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D2A3" w14:textId="32FB5016" w:rsidR="00B352E9" w:rsidRPr="00EC3253" w:rsidRDefault="00B352E9" w:rsidP="00B352E9">
      <w:pPr>
        <w:spacing w:line="360" w:lineRule="auto"/>
        <w:rPr>
          <w:rFonts w:ascii="Palatino Linotype" w:hAnsi="Palatino Linotype" w:cs="Times New Roman"/>
          <w:u w:val="single"/>
        </w:rPr>
      </w:pPr>
      <w:r w:rsidRPr="00EC3253">
        <w:rPr>
          <w:rFonts w:ascii="Palatino Linotype" w:hAnsi="Palatino Linotype" w:cs="Times New Roman"/>
          <w:u w:val="single"/>
        </w:rPr>
        <w:t>Prot. No. 539</w:t>
      </w:r>
    </w:p>
    <w:p w14:paraId="6657836B" w14:textId="5D6C3D3B" w:rsidR="00D10722" w:rsidRPr="00EC3253" w:rsidRDefault="00B352E9" w:rsidP="002333DF">
      <w:pPr>
        <w:jc w:val="center"/>
        <w:rPr>
          <w:rFonts w:ascii="Palatino Linotype" w:hAnsi="Palatino Linotype" w:cs="Times New Roman"/>
          <w:b/>
        </w:rPr>
      </w:pPr>
      <w:r w:rsidRPr="00EC3253">
        <w:rPr>
          <w:rFonts w:ascii="Palatino Linotype" w:hAnsi="Palatino Linotype" w:cs="Times New Roman"/>
          <w:b/>
        </w:rPr>
        <w:t xml:space="preserve">† </w:t>
      </w:r>
      <w:r w:rsidR="00D10722" w:rsidRPr="00EC3253">
        <w:rPr>
          <w:rFonts w:ascii="Palatino Linotype" w:hAnsi="Palatino Linotype" w:cs="Times New Roman"/>
          <w:b/>
        </w:rPr>
        <w:t>B</w:t>
      </w:r>
      <w:r w:rsidRPr="00EC3253">
        <w:rPr>
          <w:rFonts w:ascii="Palatino Linotype" w:hAnsi="Palatino Linotype" w:cs="Times New Roman"/>
          <w:b/>
        </w:rPr>
        <w:t xml:space="preserve"> </w:t>
      </w:r>
      <w:r w:rsidR="00D10722" w:rsidRPr="00EC3253">
        <w:rPr>
          <w:rFonts w:ascii="Palatino Linotype" w:hAnsi="Palatino Linotype" w:cs="Times New Roman"/>
          <w:b/>
        </w:rPr>
        <w:t>A</w:t>
      </w:r>
      <w:r w:rsidRPr="00EC3253">
        <w:rPr>
          <w:rFonts w:ascii="Palatino Linotype" w:hAnsi="Palatino Linotype" w:cs="Times New Roman"/>
          <w:b/>
        </w:rPr>
        <w:t xml:space="preserve"> </w:t>
      </w:r>
      <w:r w:rsidR="00D10722" w:rsidRPr="00EC3253">
        <w:rPr>
          <w:rFonts w:ascii="Palatino Linotype" w:hAnsi="Palatino Linotype" w:cs="Times New Roman"/>
          <w:b/>
        </w:rPr>
        <w:t>R</w:t>
      </w:r>
      <w:r w:rsidRPr="00EC3253">
        <w:rPr>
          <w:rFonts w:ascii="Palatino Linotype" w:hAnsi="Palatino Linotype" w:cs="Times New Roman"/>
          <w:b/>
        </w:rPr>
        <w:t xml:space="preserve"> </w:t>
      </w:r>
      <w:r w:rsidR="00D10722" w:rsidRPr="00EC3253">
        <w:rPr>
          <w:rFonts w:ascii="Palatino Linotype" w:hAnsi="Palatino Linotype" w:cs="Times New Roman"/>
          <w:b/>
        </w:rPr>
        <w:t>T</w:t>
      </w:r>
      <w:r w:rsidRPr="00EC3253">
        <w:rPr>
          <w:rFonts w:ascii="Palatino Linotype" w:hAnsi="Palatino Linotype" w:cs="Times New Roman"/>
          <w:b/>
        </w:rPr>
        <w:t xml:space="preserve"> </w:t>
      </w:r>
      <w:r w:rsidR="00D10722" w:rsidRPr="00EC3253">
        <w:rPr>
          <w:rFonts w:ascii="Palatino Linotype" w:hAnsi="Palatino Linotype" w:cs="Times New Roman"/>
          <w:b/>
        </w:rPr>
        <w:t>H</w:t>
      </w:r>
      <w:r w:rsidRPr="00EC3253">
        <w:rPr>
          <w:rFonts w:ascii="Palatino Linotype" w:hAnsi="Palatino Linotype" w:cs="Times New Roman"/>
          <w:b/>
        </w:rPr>
        <w:t xml:space="preserve"> </w:t>
      </w:r>
      <w:r w:rsidR="00D10722" w:rsidRPr="00EC3253">
        <w:rPr>
          <w:rFonts w:ascii="Palatino Linotype" w:hAnsi="Palatino Linotype" w:cs="Times New Roman"/>
          <w:b/>
        </w:rPr>
        <w:t>O</w:t>
      </w:r>
      <w:r w:rsidRPr="00EC3253">
        <w:rPr>
          <w:rFonts w:ascii="Palatino Linotype" w:hAnsi="Palatino Linotype" w:cs="Times New Roman"/>
          <w:b/>
        </w:rPr>
        <w:t xml:space="preserve"> </w:t>
      </w:r>
      <w:r w:rsidR="00D10722" w:rsidRPr="00EC3253">
        <w:rPr>
          <w:rFonts w:ascii="Palatino Linotype" w:hAnsi="Palatino Linotype" w:cs="Times New Roman"/>
          <w:b/>
        </w:rPr>
        <w:t>L</w:t>
      </w:r>
      <w:r w:rsidRPr="00EC3253">
        <w:rPr>
          <w:rFonts w:ascii="Palatino Linotype" w:hAnsi="Palatino Linotype" w:cs="Times New Roman"/>
          <w:b/>
        </w:rPr>
        <w:t xml:space="preserve"> </w:t>
      </w:r>
      <w:r w:rsidR="00D10722" w:rsidRPr="00EC3253">
        <w:rPr>
          <w:rFonts w:ascii="Palatino Linotype" w:hAnsi="Palatino Linotype" w:cs="Times New Roman"/>
          <w:b/>
        </w:rPr>
        <w:t>O</w:t>
      </w:r>
      <w:r w:rsidRPr="00EC3253">
        <w:rPr>
          <w:rFonts w:ascii="Palatino Linotype" w:hAnsi="Palatino Linotype" w:cs="Times New Roman"/>
          <w:b/>
        </w:rPr>
        <w:t xml:space="preserve"> </w:t>
      </w:r>
      <w:r w:rsidR="00D10722" w:rsidRPr="00EC3253">
        <w:rPr>
          <w:rFonts w:ascii="Palatino Linotype" w:hAnsi="Palatino Linotype" w:cs="Times New Roman"/>
          <w:b/>
        </w:rPr>
        <w:t>M</w:t>
      </w:r>
      <w:r w:rsidRPr="00EC3253">
        <w:rPr>
          <w:rFonts w:ascii="Palatino Linotype" w:hAnsi="Palatino Linotype" w:cs="Times New Roman"/>
          <w:b/>
        </w:rPr>
        <w:t xml:space="preserve"> </w:t>
      </w:r>
      <w:r w:rsidR="00D10722" w:rsidRPr="00EC3253">
        <w:rPr>
          <w:rFonts w:ascii="Palatino Linotype" w:hAnsi="Palatino Linotype" w:cs="Times New Roman"/>
          <w:b/>
        </w:rPr>
        <w:t>E</w:t>
      </w:r>
      <w:r w:rsidRPr="00EC3253">
        <w:rPr>
          <w:rFonts w:ascii="Palatino Linotype" w:hAnsi="Palatino Linotype" w:cs="Times New Roman"/>
          <w:b/>
        </w:rPr>
        <w:t xml:space="preserve"> </w:t>
      </w:r>
      <w:r w:rsidR="00D10722" w:rsidRPr="00EC3253">
        <w:rPr>
          <w:rFonts w:ascii="Palatino Linotype" w:hAnsi="Palatino Linotype" w:cs="Times New Roman"/>
          <w:b/>
        </w:rPr>
        <w:t>W</w:t>
      </w:r>
    </w:p>
    <w:p w14:paraId="18B67D96" w14:textId="77777777" w:rsidR="00B352E9" w:rsidRPr="00EC3253" w:rsidRDefault="00D10722" w:rsidP="002333DF">
      <w:pPr>
        <w:jc w:val="center"/>
        <w:rPr>
          <w:rFonts w:ascii="Palatino Linotype" w:hAnsi="Palatino Linotype" w:cs="Times New Roman"/>
          <w:smallCaps/>
        </w:rPr>
      </w:pPr>
      <w:r w:rsidRPr="00EC3253">
        <w:rPr>
          <w:rFonts w:ascii="Palatino Linotype" w:hAnsi="Palatino Linotype" w:cs="Times New Roman"/>
          <w:smallCaps/>
        </w:rPr>
        <w:t>B</w:t>
      </w:r>
      <w:r w:rsidR="004B669B" w:rsidRPr="00EC3253">
        <w:rPr>
          <w:rFonts w:ascii="Palatino Linotype" w:hAnsi="Palatino Linotype" w:cs="Times New Roman"/>
          <w:smallCaps/>
        </w:rPr>
        <w:t xml:space="preserve">y God’s Mercy Archbishop of Constantinople-New Rome </w:t>
      </w:r>
    </w:p>
    <w:p w14:paraId="08BF9809" w14:textId="66B38EE2" w:rsidR="00B352E9" w:rsidRPr="00EC3253" w:rsidRDefault="004B669B" w:rsidP="002333DF">
      <w:pPr>
        <w:jc w:val="center"/>
        <w:rPr>
          <w:rFonts w:ascii="Palatino Linotype" w:hAnsi="Palatino Linotype" w:cs="Times New Roman"/>
          <w:smallCaps/>
        </w:rPr>
      </w:pPr>
      <w:r w:rsidRPr="00EC3253">
        <w:rPr>
          <w:rFonts w:ascii="Palatino Linotype" w:hAnsi="Palatino Linotype" w:cs="Times New Roman"/>
          <w:smallCaps/>
        </w:rPr>
        <w:t>and Ecumenical Patriarch</w:t>
      </w:r>
    </w:p>
    <w:p w14:paraId="3FF41693" w14:textId="117D714F" w:rsidR="00B352E9" w:rsidRPr="00EC3253" w:rsidRDefault="004B669B" w:rsidP="002333DF">
      <w:pPr>
        <w:jc w:val="center"/>
        <w:rPr>
          <w:rFonts w:ascii="Palatino Linotype" w:hAnsi="Palatino Linotype" w:cs="Times New Roman"/>
          <w:smallCaps/>
        </w:rPr>
      </w:pPr>
      <w:r w:rsidRPr="00EC3253">
        <w:rPr>
          <w:rFonts w:ascii="Palatino Linotype" w:hAnsi="Palatino Linotype" w:cs="Times New Roman"/>
          <w:smallCaps/>
        </w:rPr>
        <w:t>To the Plenitude of the Church</w:t>
      </w:r>
    </w:p>
    <w:p w14:paraId="026503A6" w14:textId="507D288A" w:rsidR="004B669B" w:rsidRPr="00EC3253" w:rsidRDefault="004B669B" w:rsidP="002333DF">
      <w:pPr>
        <w:jc w:val="center"/>
        <w:rPr>
          <w:rFonts w:ascii="Palatino Linotype" w:hAnsi="Palatino Linotype" w:cs="Times New Roman"/>
          <w:smallCaps/>
        </w:rPr>
      </w:pPr>
      <w:r w:rsidRPr="00EC3253">
        <w:rPr>
          <w:rFonts w:ascii="Palatino Linotype" w:hAnsi="Palatino Linotype" w:cs="Times New Roman"/>
          <w:smallCaps/>
        </w:rPr>
        <w:t>Grace, Peace and Mercy from the Maker of All Creation</w:t>
      </w:r>
    </w:p>
    <w:p w14:paraId="7C03D2AD" w14:textId="504F28D4" w:rsidR="004B669B" w:rsidRPr="00EC3253" w:rsidRDefault="004B669B" w:rsidP="002333DF">
      <w:pPr>
        <w:jc w:val="center"/>
        <w:rPr>
          <w:rFonts w:ascii="Palatino Linotype" w:hAnsi="Palatino Linotype" w:cs="Times New Roman"/>
          <w:smallCaps/>
        </w:rPr>
      </w:pPr>
      <w:r w:rsidRPr="00EC3253">
        <w:rPr>
          <w:rFonts w:ascii="Palatino Linotype" w:hAnsi="Palatino Linotype" w:cs="Times New Roman"/>
          <w:smallCaps/>
        </w:rPr>
        <w:t>Our Lord God and Savior Jesus Christ</w:t>
      </w:r>
    </w:p>
    <w:p w14:paraId="3642A84C" w14:textId="77777777" w:rsidR="00D10722" w:rsidRPr="00EC3253" w:rsidRDefault="00D10722" w:rsidP="00386B70">
      <w:pPr>
        <w:spacing w:line="360" w:lineRule="auto"/>
        <w:jc w:val="center"/>
        <w:rPr>
          <w:rFonts w:ascii="Palatino Linotype" w:hAnsi="Palatino Linotype" w:cs="Times New Roman"/>
        </w:rPr>
      </w:pPr>
    </w:p>
    <w:p w14:paraId="363F35CA" w14:textId="1CE4D100" w:rsidR="00D10722" w:rsidRPr="00EC3253" w:rsidRDefault="00EC3253" w:rsidP="002333DF">
      <w:pPr>
        <w:spacing w:before="240" w:after="240" w:line="276" w:lineRule="auto"/>
        <w:ind w:firstLine="720"/>
        <w:jc w:val="both"/>
        <w:rPr>
          <w:rFonts w:ascii="Palatino Linotype" w:hAnsi="Palatino Linotype" w:cs="Times New Roman"/>
        </w:rPr>
      </w:pPr>
      <w:r w:rsidRPr="00EC3253">
        <w:rPr>
          <w:rFonts w:ascii="Palatino Linotype" w:hAnsi="Palatino Linotype" w:cs="Times New Roman"/>
        </w:rPr>
        <w:t>Esteemed</w:t>
      </w:r>
      <w:r w:rsidR="00D10722" w:rsidRPr="00EC3253">
        <w:rPr>
          <w:rFonts w:ascii="Palatino Linotype" w:hAnsi="Palatino Linotype" w:cs="Times New Roman"/>
        </w:rPr>
        <w:t xml:space="preserve"> </w:t>
      </w:r>
      <w:r w:rsidR="00B352E9" w:rsidRPr="00EC3253">
        <w:rPr>
          <w:rFonts w:ascii="Palatino Linotype" w:hAnsi="Palatino Linotype" w:cs="Times New Roman"/>
        </w:rPr>
        <w:t>brethren</w:t>
      </w:r>
      <w:r w:rsidR="00D10722" w:rsidRPr="00EC3253">
        <w:rPr>
          <w:rFonts w:ascii="Palatino Linotype" w:hAnsi="Palatino Linotype" w:cs="Times New Roman"/>
        </w:rPr>
        <w:t xml:space="preserve"> and beloved children in the Lord,</w:t>
      </w:r>
    </w:p>
    <w:p w14:paraId="65A5EDDD" w14:textId="1702ED35" w:rsidR="00D86BAA" w:rsidRPr="00EC3253" w:rsidRDefault="004C4772" w:rsidP="004C4772">
      <w:pPr>
        <w:spacing w:line="276" w:lineRule="auto"/>
        <w:ind w:firstLine="720"/>
        <w:jc w:val="both"/>
        <w:rPr>
          <w:rFonts w:ascii="Palatino Linotype" w:hAnsi="Palatino Linotype" w:cs="Times New Roman"/>
        </w:rPr>
      </w:pPr>
      <w:r w:rsidRPr="00EC3253">
        <w:rPr>
          <w:rFonts w:ascii="Palatino Linotype" w:hAnsi="Palatino Linotype" w:cs="Times New Roman"/>
        </w:rPr>
        <w:t xml:space="preserve">The Feast of the Indiction, </w:t>
      </w:r>
      <w:r>
        <w:rPr>
          <w:rFonts w:ascii="Palatino Linotype" w:hAnsi="Palatino Linotype" w:cs="Times New Roman"/>
        </w:rPr>
        <w:t>t</w:t>
      </w:r>
      <w:r w:rsidRPr="00EC3253">
        <w:rPr>
          <w:rFonts w:ascii="Palatino Linotype" w:hAnsi="Palatino Linotype" w:cs="Times New Roman"/>
        </w:rPr>
        <w:t>he solemn day of prayer</w:t>
      </w:r>
      <w:r>
        <w:rPr>
          <w:rFonts w:ascii="Palatino Linotype" w:hAnsi="Palatino Linotype" w:cs="Times New Roman"/>
        </w:rPr>
        <w:t xml:space="preserve">s for </w:t>
      </w:r>
      <w:r w:rsidRPr="00EC3253">
        <w:rPr>
          <w:rFonts w:ascii="Palatino Linotype" w:hAnsi="Palatino Linotype" w:cs="Times New Roman"/>
        </w:rPr>
        <w:t>the natural environment, finds</w:t>
      </w:r>
      <w:r>
        <w:rPr>
          <w:rFonts w:ascii="Palatino Linotype" w:hAnsi="Palatino Linotype" w:cs="Times New Roman"/>
        </w:rPr>
        <w:t xml:space="preserve"> once again</w:t>
      </w:r>
      <w:r w:rsidRPr="00EC3253">
        <w:rPr>
          <w:rFonts w:ascii="Palatino Linotype" w:hAnsi="Palatino Linotype" w:cs="Times New Roman"/>
        </w:rPr>
        <w:t xml:space="preserve"> humanity confronted with </w:t>
      </w:r>
      <w:r>
        <w:rPr>
          <w:rFonts w:ascii="Palatino Linotype" w:hAnsi="Palatino Linotype" w:cs="Times New Roman"/>
        </w:rPr>
        <w:t xml:space="preserve">intense weather conditions </w:t>
      </w:r>
      <w:r w:rsidRPr="00EC3253">
        <w:rPr>
          <w:rFonts w:ascii="Palatino Linotype" w:hAnsi="Palatino Linotype" w:cs="Times New Roman"/>
        </w:rPr>
        <w:t xml:space="preserve">due to </w:t>
      </w:r>
      <w:r>
        <w:rPr>
          <w:rFonts w:ascii="Palatino Linotype" w:hAnsi="Palatino Linotype" w:cs="Times New Roman"/>
        </w:rPr>
        <w:t>mounting</w:t>
      </w:r>
      <w:r w:rsidRPr="00EC3253">
        <w:rPr>
          <w:rFonts w:ascii="Palatino Linotype" w:hAnsi="Palatino Linotype" w:cs="Times New Roman"/>
        </w:rPr>
        <w:t xml:space="preserve"> climate change,</w:t>
      </w:r>
      <w:r>
        <w:rPr>
          <w:rFonts w:ascii="Palatino Linotype" w:hAnsi="Palatino Linotype" w:cs="Times New Roman"/>
        </w:rPr>
        <w:t xml:space="preserve"> with devastating floods and fires across the globe, as well as </w:t>
      </w:r>
      <w:r w:rsidRPr="00EC3253">
        <w:rPr>
          <w:rFonts w:ascii="Palatino Linotype" w:hAnsi="Palatino Linotype" w:cs="Times New Roman"/>
        </w:rPr>
        <w:t xml:space="preserve">with the Coronavirus pandemic and its socioeconomic </w:t>
      </w:r>
      <w:r>
        <w:rPr>
          <w:rFonts w:ascii="Palatino Linotype" w:hAnsi="Palatino Linotype" w:cs="Times New Roman"/>
        </w:rPr>
        <w:t>consequences</w:t>
      </w:r>
      <w:r w:rsidRPr="00EC3253">
        <w:rPr>
          <w:rFonts w:ascii="Palatino Linotype" w:hAnsi="Palatino Linotype" w:cs="Times New Roman"/>
        </w:rPr>
        <w:t>.</w:t>
      </w:r>
    </w:p>
    <w:p w14:paraId="34E561AD" w14:textId="1537D65C" w:rsidR="00D86BAA" w:rsidRDefault="00D86BAA" w:rsidP="008D5972">
      <w:pPr>
        <w:spacing w:line="276" w:lineRule="auto"/>
        <w:ind w:firstLine="720"/>
        <w:jc w:val="both"/>
        <w:rPr>
          <w:rFonts w:ascii="Palatino Linotype" w:hAnsi="Palatino Linotype" w:cs="Times New Roman"/>
        </w:rPr>
      </w:pPr>
      <w:r w:rsidRPr="00EC3253">
        <w:rPr>
          <w:rFonts w:ascii="Palatino Linotype" w:hAnsi="Palatino Linotype" w:cs="Times New Roman"/>
        </w:rPr>
        <w:t xml:space="preserve">The </w:t>
      </w:r>
      <w:r w:rsidR="004C4772">
        <w:rPr>
          <w:rFonts w:ascii="Palatino Linotype" w:hAnsi="Palatino Linotype" w:cs="Times New Roman"/>
        </w:rPr>
        <w:t xml:space="preserve">fact that the </w:t>
      </w:r>
      <w:r w:rsidRPr="00EC3253">
        <w:rPr>
          <w:rFonts w:ascii="Palatino Linotype" w:hAnsi="Palatino Linotype" w:cs="Times New Roman"/>
        </w:rPr>
        <w:t xml:space="preserve">restrictive measures in transportation and the limits imposed on industrial production have </w:t>
      </w:r>
      <w:r w:rsidR="00EC3253" w:rsidRPr="00EC3253">
        <w:rPr>
          <w:rFonts w:ascii="Palatino Linotype" w:hAnsi="Palatino Linotype" w:cs="Times New Roman"/>
        </w:rPr>
        <w:t>resulted</w:t>
      </w:r>
      <w:r w:rsidRPr="00EC3253">
        <w:rPr>
          <w:rFonts w:ascii="Palatino Linotype" w:hAnsi="Palatino Linotype" w:cs="Times New Roman"/>
        </w:rPr>
        <w:t xml:space="preserve"> </w:t>
      </w:r>
      <w:r w:rsidR="00EC3253" w:rsidRPr="00EC3253">
        <w:rPr>
          <w:rFonts w:ascii="Palatino Linotype" w:hAnsi="Palatino Linotype" w:cs="Times New Roman"/>
        </w:rPr>
        <w:t>in</w:t>
      </w:r>
      <w:r w:rsidRPr="00EC3253">
        <w:rPr>
          <w:rFonts w:ascii="Palatino Linotype" w:hAnsi="Palatino Linotype" w:cs="Times New Roman"/>
        </w:rPr>
        <w:t xml:space="preserve"> a reduction of pollutants and emissions</w:t>
      </w:r>
      <w:r w:rsidR="00187126">
        <w:rPr>
          <w:rFonts w:ascii="Palatino Linotype" w:hAnsi="Palatino Linotype" w:cs="Times New Roman"/>
        </w:rPr>
        <w:t>,</w:t>
      </w:r>
      <w:r w:rsidR="004C4772">
        <w:rPr>
          <w:rFonts w:ascii="Palatino Linotype" w:hAnsi="Palatino Linotype" w:cs="Times New Roman"/>
        </w:rPr>
        <w:t xml:space="preserve"> offered an additional </w:t>
      </w:r>
      <w:r w:rsidRPr="00EC3253">
        <w:rPr>
          <w:rFonts w:ascii="Palatino Linotype" w:hAnsi="Palatino Linotype" w:cs="Times New Roman"/>
        </w:rPr>
        <w:t>valuable</w:t>
      </w:r>
      <w:r w:rsidR="00EC3253" w:rsidRPr="00EC3253">
        <w:rPr>
          <w:rFonts w:ascii="Palatino Linotype" w:hAnsi="Palatino Linotype" w:cs="Times New Roman"/>
        </w:rPr>
        <w:t xml:space="preserve"> lesson on global </w:t>
      </w:r>
      <w:r w:rsidR="00164709" w:rsidRPr="00EC3253">
        <w:rPr>
          <w:rFonts w:ascii="Palatino Linotype" w:hAnsi="Palatino Linotype" w:cs="Times New Roman"/>
        </w:rPr>
        <w:t>interconnection</w:t>
      </w:r>
      <w:r w:rsidR="00EC3253">
        <w:rPr>
          <w:rFonts w:ascii="Palatino Linotype" w:hAnsi="Palatino Linotype" w:cs="Times New Roman"/>
        </w:rPr>
        <w:t xml:space="preserve"> and on the interdependence of all dimensions of life.</w:t>
      </w:r>
      <w:r w:rsidR="004C4772">
        <w:rPr>
          <w:rFonts w:ascii="Palatino Linotype" w:hAnsi="Palatino Linotype" w:cs="Times New Roman"/>
        </w:rPr>
        <w:t xml:space="preserve"> Moreover, it has been also revealed anew that t</w:t>
      </w:r>
      <w:r w:rsidR="00AC4C37">
        <w:rPr>
          <w:rFonts w:ascii="Palatino Linotype" w:hAnsi="Palatino Linotype" w:cs="Times New Roman"/>
        </w:rPr>
        <w:t xml:space="preserve">he Ecumenical Patriarchate’s ecological initiatives, which </w:t>
      </w:r>
      <w:r w:rsidR="00164709">
        <w:rPr>
          <w:rFonts w:ascii="Palatino Linotype" w:hAnsi="Palatino Linotype" w:cs="Times New Roman"/>
        </w:rPr>
        <w:t xml:space="preserve">comprise </w:t>
      </w:r>
      <w:r w:rsidR="00AC4C37">
        <w:rPr>
          <w:rFonts w:ascii="Palatino Linotype" w:hAnsi="Palatino Linotype" w:cs="Times New Roman"/>
        </w:rPr>
        <w:t xml:space="preserve">an </w:t>
      </w:r>
      <w:r w:rsidR="00164709" w:rsidRPr="00C45E8F">
        <w:rPr>
          <w:rFonts w:ascii="Palatino Linotype" w:hAnsi="Palatino Linotype" w:cs="Times New Roman"/>
          <w:color w:val="000000" w:themeColor="text1"/>
        </w:rPr>
        <w:t>extension</w:t>
      </w:r>
      <w:r w:rsidR="00AC4C37" w:rsidRPr="00C45E8F">
        <w:rPr>
          <w:rFonts w:ascii="Palatino Linotype" w:hAnsi="Palatino Linotype" w:cs="Times New Roman"/>
          <w:color w:val="000000" w:themeColor="text1"/>
        </w:rPr>
        <w:t xml:space="preserve"> o</w:t>
      </w:r>
      <w:r w:rsidR="00AC4C37">
        <w:rPr>
          <w:rFonts w:ascii="Palatino Linotype" w:hAnsi="Palatino Linotype" w:cs="Times New Roman"/>
        </w:rPr>
        <w:t xml:space="preserve">f the Church’s theology and liturgical tradition, </w:t>
      </w:r>
      <w:r w:rsidR="00C45E8F">
        <w:rPr>
          <w:rFonts w:ascii="Palatino Linotype" w:hAnsi="Palatino Linotype" w:cs="Times New Roman"/>
        </w:rPr>
        <w:t>c</w:t>
      </w:r>
      <w:r w:rsidR="00276BFD">
        <w:rPr>
          <w:rFonts w:ascii="Palatino Linotype" w:hAnsi="Palatino Linotype" w:cs="Times New Roman"/>
        </w:rPr>
        <w:t>orrespond</w:t>
      </w:r>
      <w:r w:rsidR="00AC4C37">
        <w:rPr>
          <w:rFonts w:ascii="Palatino Linotype" w:hAnsi="Palatino Linotype" w:cs="Times New Roman"/>
        </w:rPr>
        <w:t xml:space="preserve"> with </w:t>
      </w:r>
      <w:r w:rsidR="00AC4C37" w:rsidRPr="00AC4C37">
        <w:rPr>
          <w:rFonts w:ascii="Palatino Linotype" w:hAnsi="Palatino Linotype" w:cs="Times New Roman"/>
        </w:rPr>
        <w:t>scien</w:t>
      </w:r>
      <w:r w:rsidR="00AC4C37">
        <w:rPr>
          <w:rFonts w:ascii="Palatino Linotype" w:hAnsi="Palatino Linotype" w:cs="Times New Roman"/>
        </w:rPr>
        <w:t>tific</w:t>
      </w:r>
      <w:r w:rsidR="00C45E8F">
        <w:rPr>
          <w:rFonts w:ascii="Palatino Linotype" w:hAnsi="Palatino Linotype" w:cs="Times New Roman"/>
        </w:rPr>
        <w:t xml:space="preserve"> </w:t>
      </w:r>
      <w:r w:rsidR="00AC4C37" w:rsidRPr="00C45E8F">
        <w:rPr>
          <w:rFonts w:ascii="Palatino Linotype" w:hAnsi="Palatino Linotype" w:cs="Times New Roman"/>
          <w:color w:val="000000" w:themeColor="text1"/>
        </w:rPr>
        <w:t>findings</w:t>
      </w:r>
      <w:r w:rsidR="00AC4C37" w:rsidRPr="00276BFD">
        <w:rPr>
          <w:rFonts w:ascii="Palatino Linotype" w:hAnsi="Palatino Linotype" w:cs="Times New Roman"/>
          <w:color w:val="C00000"/>
        </w:rPr>
        <w:t xml:space="preserve"> </w:t>
      </w:r>
      <w:r w:rsidR="00AC4C37" w:rsidRPr="00AC4C37">
        <w:rPr>
          <w:rFonts w:ascii="Palatino Linotype" w:hAnsi="Palatino Linotype" w:cs="Times New Roman"/>
        </w:rPr>
        <w:t xml:space="preserve">and </w:t>
      </w:r>
      <w:r w:rsidR="00C45E8F">
        <w:rPr>
          <w:rFonts w:ascii="Palatino Linotype" w:hAnsi="Palatino Linotype" w:cs="Times New Roman"/>
        </w:rPr>
        <w:t>with</w:t>
      </w:r>
      <w:r w:rsidR="00AC4C37" w:rsidRPr="00AC4C37">
        <w:rPr>
          <w:rFonts w:ascii="Palatino Linotype" w:hAnsi="Palatino Linotype" w:cs="Times New Roman"/>
        </w:rPr>
        <w:t xml:space="preserve"> experts</w:t>
      </w:r>
      <w:r w:rsidR="00AC4C37">
        <w:rPr>
          <w:rFonts w:ascii="Palatino Linotype" w:hAnsi="Palatino Linotype" w:cs="Times New Roman"/>
        </w:rPr>
        <w:t>’ recommendations</w:t>
      </w:r>
      <w:r w:rsidR="00AC4C37" w:rsidRPr="00AC4C37">
        <w:rPr>
          <w:rFonts w:ascii="Palatino Linotype" w:hAnsi="Palatino Linotype" w:cs="Times New Roman"/>
        </w:rPr>
        <w:t xml:space="preserve"> </w:t>
      </w:r>
      <w:r w:rsidR="00276BFD">
        <w:rPr>
          <w:rFonts w:ascii="Palatino Linotype" w:hAnsi="Palatino Linotype" w:cs="Times New Roman"/>
        </w:rPr>
        <w:t xml:space="preserve">calling for multifaceted </w:t>
      </w:r>
      <w:r w:rsidR="00AC4C37" w:rsidRPr="00AC4C37">
        <w:rPr>
          <w:rFonts w:ascii="Palatino Linotype" w:hAnsi="Palatino Linotype" w:cs="Times New Roman"/>
        </w:rPr>
        <w:t>mobiliz</w:t>
      </w:r>
      <w:r w:rsidR="00276BFD">
        <w:rPr>
          <w:rFonts w:ascii="Palatino Linotype" w:hAnsi="Palatino Linotype" w:cs="Times New Roman"/>
        </w:rPr>
        <w:t>ation</w:t>
      </w:r>
      <w:r w:rsidR="00AC4C37" w:rsidRPr="00AC4C37">
        <w:rPr>
          <w:rFonts w:ascii="Palatino Linotype" w:hAnsi="Palatino Linotype" w:cs="Times New Roman"/>
        </w:rPr>
        <w:t xml:space="preserve"> </w:t>
      </w:r>
      <w:r w:rsidR="00AC4C37">
        <w:rPr>
          <w:rFonts w:ascii="Palatino Linotype" w:hAnsi="Palatino Linotype" w:cs="Times New Roman"/>
        </w:rPr>
        <w:t xml:space="preserve">in order </w:t>
      </w:r>
      <w:r w:rsidR="00AC4C37" w:rsidRPr="00AC4C37">
        <w:rPr>
          <w:rFonts w:ascii="Palatino Linotype" w:hAnsi="Palatino Linotype" w:cs="Times New Roman"/>
        </w:rPr>
        <w:t>to protect the integrity of the natural environment</w:t>
      </w:r>
      <w:r w:rsidR="00AC4C37">
        <w:rPr>
          <w:rFonts w:ascii="Palatino Linotype" w:hAnsi="Palatino Linotype" w:cs="Times New Roman"/>
        </w:rPr>
        <w:t>.</w:t>
      </w:r>
    </w:p>
    <w:p w14:paraId="230B7F44" w14:textId="7E511514" w:rsidR="00AC4C37" w:rsidRPr="002333DF" w:rsidRDefault="00AC4C37" w:rsidP="002333DF">
      <w:pPr>
        <w:spacing w:line="276" w:lineRule="auto"/>
        <w:ind w:firstLine="720"/>
        <w:jc w:val="both"/>
        <w:rPr>
          <w:rFonts w:ascii="Palatino Linotype" w:hAnsi="Palatino Linotype" w:cs="Times New Roman"/>
          <w:color w:val="000000" w:themeColor="text1"/>
        </w:rPr>
      </w:pPr>
      <w:r>
        <w:rPr>
          <w:rFonts w:ascii="Palatino Linotype" w:hAnsi="Palatino Linotype" w:cs="Times New Roman"/>
        </w:rPr>
        <w:t xml:space="preserve">We </w:t>
      </w:r>
      <w:r w:rsidR="0030158E">
        <w:rPr>
          <w:rFonts w:ascii="Palatino Linotype" w:hAnsi="Palatino Linotype" w:cs="Times New Roman"/>
        </w:rPr>
        <w:t xml:space="preserve">thus </w:t>
      </w:r>
      <w:r>
        <w:rPr>
          <w:rFonts w:ascii="Palatino Linotype" w:hAnsi="Palatino Linotype" w:cs="Times New Roman"/>
        </w:rPr>
        <w:t>pray for the</w:t>
      </w:r>
      <w:r w:rsidR="001E17D5">
        <w:rPr>
          <w:rFonts w:ascii="Palatino Linotype" w:hAnsi="Palatino Linotype" w:cs="Times New Roman"/>
        </w:rPr>
        <w:t xml:space="preserve"> </w:t>
      </w:r>
      <w:r w:rsidR="008D5972">
        <w:rPr>
          <w:rFonts w:ascii="Palatino Linotype" w:hAnsi="Palatino Linotype" w:cs="Times New Roman"/>
        </w:rPr>
        <w:t>swift</w:t>
      </w:r>
      <w:r w:rsidR="001E17D5" w:rsidRPr="001E17D5">
        <w:rPr>
          <w:rFonts w:ascii="Palatino Linotype" w:hAnsi="Palatino Linotype" w:cs="Times New Roman"/>
        </w:rPr>
        <w:t xml:space="preserve"> </w:t>
      </w:r>
      <w:r w:rsidR="008D5972">
        <w:rPr>
          <w:rFonts w:ascii="Palatino Linotype" w:hAnsi="Palatino Linotype" w:cs="Times New Roman"/>
        </w:rPr>
        <w:t>overcoming</w:t>
      </w:r>
      <w:r w:rsidR="001E17D5">
        <w:rPr>
          <w:rFonts w:ascii="Palatino Linotype" w:hAnsi="Palatino Linotype" w:cs="Times New Roman"/>
        </w:rPr>
        <w:t xml:space="preserve"> of</w:t>
      </w:r>
      <w:r w:rsidR="0030158E" w:rsidRPr="0030158E">
        <w:rPr>
          <w:rFonts w:ascii="Palatino Linotype" w:hAnsi="Palatino Linotype" w:cs="Times New Roman"/>
        </w:rPr>
        <w:t xml:space="preserve"> </w:t>
      </w:r>
      <w:r w:rsidR="0030158E">
        <w:rPr>
          <w:rFonts w:ascii="Palatino Linotype" w:hAnsi="Palatino Linotype" w:cs="Times New Roman"/>
        </w:rPr>
        <w:t xml:space="preserve">the </w:t>
      </w:r>
      <w:r w:rsidR="008D5972">
        <w:rPr>
          <w:rFonts w:ascii="Palatino Linotype" w:hAnsi="Palatino Linotype" w:cs="Times New Roman"/>
        </w:rPr>
        <w:t>consequences</w:t>
      </w:r>
      <w:r w:rsidR="0030158E">
        <w:rPr>
          <w:rFonts w:ascii="Palatino Linotype" w:hAnsi="Palatino Linotype" w:cs="Times New Roman"/>
        </w:rPr>
        <w:t xml:space="preserve"> of </w:t>
      </w:r>
      <w:r w:rsidR="001E17D5">
        <w:rPr>
          <w:rFonts w:ascii="Palatino Linotype" w:hAnsi="Palatino Linotype" w:cs="Times New Roman"/>
        </w:rPr>
        <w:t>the health crisis</w:t>
      </w:r>
      <w:r w:rsidR="0030158E">
        <w:rPr>
          <w:rFonts w:ascii="Palatino Linotype" w:hAnsi="Palatino Linotype" w:cs="Times New Roman"/>
        </w:rPr>
        <w:t xml:space="preserve"> and for the </w:t>
      </w:r>
      <w:r w:rsidR="00276BFD">
        <w:rPr>
          <w:rFonts w:ascii="Palatino Linotype" w:hAnsi="Palatino Linotype" w:cs="Times New Roman"/>
        </w:rPr>
        <w:t>illumination</w:t>
      </w:r>
      <w:r w:rsidR="0030158E">
        <w:rPr>
          <w:rFonts w:ascii="Palatino Linotype" w:hAnsi="Palatino Linotype" w:cs="Times New Roman"/>
        </w:rPr>
        <w:t xml:space="preserve"> </w:t>
      </w:r>
      <w:r w:rsidR="00276BFD">
        <w:rPr>
          <w:rFonts w:ascii="Palatino Linotype" w:hAnsi="Palatino Linotype" w:cs="Times New Roman"/>
        </w:rPr>
        <w:t xml:space="preserve">from above </w:t>
      </w:r>
      <w:r w:rsidR="0030158E">
        <w:rPr>
          <w:rFonts w:ascii="Palatino Linotype" w:hAnsi="Palatino Linotype" w:cs="Times New Roman"/>
        </w:rPr>
        <w:t>of governments</w:t>
      </w:r>
      <w:r w:rsidR="00276BFD">
        <w:rPr>
          <w:rFonts w:ascii="Palatino Linotype" w:hAnsi="Palatino Linotype" w:cs="Times New Roman"/>
        </w:rPr>
        <w:t xml:space="preserve"> throughout the world</w:t>
      </w:r>
      <w:r w:rsidR="0030158E">
        <w:rPr>
          <w:rFonts w:ascii="Palatino Linotype" w:hAnsi="Palatino Linotype" w:cs="Times New Roman"/>
        </w:rPr>
        <w:t xml:space="preserve">, so that they do not return </w:t>
      </w:r>
      <w:r w:rsidR="008D5972">
        <w:rPr>
          <w:rFonts w:ascii="Palatino Linotype" w:hAnsi="Palatino Linotype" w:cs="Times New Roman"/>
        </w:rPr>
        <w:t xml:space="preserve">to </w:t>
      </w:r>
      <w:r w:rsidR="0030158E">
        <w:rPr>
          <w:rFonts w:ascii="Palatino Linotype" w:hAnsi="Palatino Linotype" w:cs="Times New Roman"/>
        </w:rPr>
        <w:t xml:space="preserve">or persist upon </w:t>
      </w:r>
      <w:r w:rsidR="00276BFD" w:rsidRPr="008D5972">
        <w:rPr>
          <w:rFonts w:ascii="Palatino Linotype" w:hAnsi="Palatino Linotype" w:cs="Times New Roman"/>
          <w:color w:val="000000" w:themeColor="text1"/>
        </w:rPr>
        <w:t>economism</w:t>
      </w:r>
      <w:r w:rsidR="0030158E" w:rsidRPr="008D5972">
        <w:rPr>
          <w:rFonts w:ascii="Palatino Linotype" w:hAnsi="Palatino Linotype" w:cs="Times New Roman"/>
          <w:color w:val="000000" w:themeColor="text1"/>
        </w:rPr>
        <w:t>,</w:t>
      </w:r>
      <w:r w:rsidR="0030158E">
        <w:rPr>
          <w:rFonts w:ascii="Palatino Linotype" w:hAnsi="Palatino Linotype" w:cs="Times New Roman"/>
        </w:rPr>
        <w:t xml:space="preserve"> </w:t>
      </w:r>
      <w:r w:rsidR="008D5972">
        <w:rPr>
          <w:rFonts w:ascii="Palatino Linotype" w:hAnsi="Palatino Linotype" w:cs="Times New Roman"/>
        </w:rPr>
        <w:t>to those</w:t>
      </w:r>
      <w:r w:rsidR="00C87608">
        <w:rPr>
          <w:rFonts w:ascii="Palatino Linotype" w:hAnsi="Palatino Linotype" w:cs="Times New Roman"/>
        </w:rPr>
        <w:t xml:space="preserve"> </w:t>
      </w:r>
      <w:r w:rsidR="00276BFD">
        <w:rPr>
          <w:rFonts w:ascii="Palatino Linotype" w:hAnsi="Palatino Linotype" w:cs="Times New Roman"/>
        </w:rPr>
        <w:t>principles</w:t>
      </w:r>
      <w:r w:rsidR="00C87608">
        <w:rPr>
          <w:rFonts w:ascii="Palatino Linotype" w:hAnsi="Palatino Linotype" w:cs="Times New Roman"/>
        </w:rPr>
        <w:t xml:space="preserve"> of</w:t>
      </w:r>
      <w:r w:rsidR="008D5972">
        <w:rPr>
          <w:rFonts w:ascii="Palatino Linotype" w:hAnsi="Palatino Linotype" w:cs="Times New Roman"/>
        </w:rPr>
        <w:t xml:space="preserve"> organization of the economic life,</w:t>
      </w:r>
      <w:r w:rsidR="00C87608">
        <w:rPr>
          <w:rFonts w:ascii="Palatino Linotype" w:hAnsi="Palatino Linotype" w:cs="Times New Roman"/>
        </w:rPr>
        <w:t xml:space="preserve"> of production and consumption, </w:t>
      </w:r>
      <w:r w:rsidR="008D5972">
        <w:rPr>
          <w:rFonts w:ascii="Palatino Linotype" w:hAnsi="Palatino Linotype" w:cs="Times New Roman"/>
        </w:rPr>
        <w:t>of</w:t>
      </w:r>
      <w:r w:rsidR="00776ACB">
        <w:rPr>
          <w:rFonts w:ascii="Palatino Linotype" w:hAnsi="Palatino Linotype" w:cs="Times New Roman"/>
        </w:rPr>
        <w:t xml:space="preserve"> </w:t>
      </w:r>
      <w:r w:rsidR="00C87608">
        <w:rPr>
          <w:rFonts w:ascii="Palatino Linotype" w:hAnsi="Palatino Linotype" w:cs="Times New Roman"/>
        </w:rPr>
        <w:t>exhaustive exploitation of natural resources</w:t>
      </w:r>
      <w:r w:rsidR="008D5972">
        <w:rPr>
          <w:rFonts w:ascii="Palatino Linotype" w:hAnsi="Palatino Linotype" w:cs="Times New Roman"/>
        </w:rPr>
        <w:t>, principles that</w:t>
      </w:r>
      <w:r w:rsidR="00C87608">
        <w:rPr>
          <w:rFonts w:ascii="Palatino Linotype" w:hAnsi="Palatino Linotype" w:cs="Times New Roman"/>
        </w:rPr>
        <w:t xml:space="preserve"> </w:t>
      </w:r>
      <w:r w:rsidR="00276BFD">
        <w:rPr>
          <w:rFonts w:ascii="Palatino Linotype" w:hAnsi="Palatino Linotype" w:cs="Times New Roman"/>
        </w:rPr>
        <w:t>prevailed</w:t>
      </w:r>
      <w:r w:rsidR="00C87608">
        <w:rPr>
          <w:rFonts w:ascii="Palatino Linotype" w:hAnsi="Palatino Linotype" w:cs="Times New Roman"/>
        </w:rPr>
        <w:t xml:space="preserve"> prior to the pandemic. Further, it is our genuine </w:t>
      </w:r>
      <w:r w:rsidR="00276BFD">
        <w:rPr>
          <w:rFonts w:ascii="Palatino Linotype" w:hAnsi="Palatino Linotype" w:cs="Times New Roman"/>
        </w:rPr>
        <w:t>desire</w:t>
      </w:r>
      <w:r w:rsidR="00C87608">
        <w:rPr>
          <w:rFonts w:ascii="Palatino Linotype" w:hAnsi="Palatino Linotype" w:cs="Times New Roman"/>
        </w:rPr>
        <w:t xml:space="preserve"> that the dissemination of pseudoscientific opinions concerning the purported dangers of the Covid-19 vaccines, the slander aimed toward specialists of the medical field, and the </w:t>
      </w:r>
      <w:r w:rsidR="00276BFD">
        <w:rPr>
          <w:rFonts w:ascii="Palatino Linotype" w:hAnsi="Palatino Linotype" w:cs="Times New Roman"/>
        </w:rPr>
        <w:t>unfounded</w:t>
      </w:r>
      <w:r w:rsidR="00C87608">
        <w:rPr>
          <w:rFonts w:ascii="Palatino Linotype" w:hAnsi="Palatino Linotype" w:cs="Times New Roman"/>
        </w:rPr>
        <w:t xml:space="preserve"> degradation of the seriousness of the disease, be </w:t>
      </w:r>
      <w:r w:rsidR="00276BFD">
        <w:rPr>
          <w:rFonts w:ascii="Palatino Linotype" w:hAnsi="Palatino Linotype" w:cs="Times New Roman"/>
        </w:rPr>
        <w:t>terminated</w:t>
      </w:r>
      <w:r w:rsidR="00C87608">
        <w:rPr>
          <w:rFonts w:ascii="Palatino Linotype" w:hAnsi="Palatino Linotype" w:cs="Times New Roman"/>
        </w:rPr>
        <w:t>.</w:t>
      </w:r>
      <w:r w:rsidR="00776ACB">
        <w:rPr>
          <w:rFonts w:ascii="Palatino Linotype" w:hAnsi="Palatino Linotype" w:cs="Times New Roman"/>
        </w:rPr>
        <w:t xml:space="preserve"> Unfortunately, similar opinions are propagated in regard to climate change</w:t>
      </w:r>
      <w:r w:rsidR="008D5972">
        <w:rPr>
          <w:rFonts w:ascii="Palatino Linotype" w:hAnsi="Palatino Linotype" w:cs="Times New Roman"/>
        </w:rPr>
        <w:t xml:space="preserve"> as well</w:t>
      </w:r>
      <w:r w:rsidR="00776ACB">
        <w:rPr>
          <w:rFonts w:ascii="Palatino Linotype" w:hAnsi="Palatino Linotype" w:cs="Times New Roman"/>
        </w:rPr>
        <w:t>, its cause a</w:t>
      </w:r>
      <w:r w:rsidR="008D5972">
        <w:rPr>
          <w:rFonts w:ascii="Palatino Linotype" w:hAnsi="Palatino Linotype" w:cs="Times New Roman"/>
        </w:rPr>
        <w:t>nd its disastrous effects. The reality</w:t>
      </w:r>
      <w:r w:rsidR="00776ACB">
        <w:rPr>
          <w:rFonts w:ascii="Palatino Linotype" w:hAnsi="Palatino Linotype" w:cs="Times New Roman"/>
        </w:rPr>
        <w:t xml:space="preserve"> is entirely different, and must be faced with responsibility,</w:t>
      </w:r>
      <w:r w:rsidR="00E57E25">
        <w:rPr>
          <w:rFonts w:ascii="Palatino Linotype" w:hAnsi="Palatino Linotype" w:cs="Times New Roman"/>
        </w:rPr>
        <w:t xml:space="preserve"> collaboration, joint actions</w:t>
      </w:r>
      <w:r w:rsidR="00776ACB">
        <w:rPr>
          <w:rFonts w:ascii="Palatino Linotype" w:hAnsi="Palatino Linotype" w:cs="Times New Roman"/>
        </w:rPr>
        <w:t xml:space="preserve">, </w:t>
      </w:r>
      <w:r w:rsidR="00776ACB" w:rsidRPr="002333DF">
        <w:rPr>
          <w:rFonts w:ascii="Palatino Linotype" w:hAnsi="Palatino Linotype" w:cs="Times New Roman"/>
          <w:color w:val="000000" w:themeColor="text1"/>
        </w:rPr>
        <w:t xml:space="preserve">and </w:t>
      </w:r>
      <w:r w:rsidR="00534BEB" w:rsidRPr="002333DF">
        <w:rPr>
          <w:rFonts w:ascii="Palatino Linotype" w:hAnsi="Palatino Linotype" w:cs="Times New Roman"/>
          <w:color w:val="000000" w:themeColor="text1"/>
        </w:rPr>
        <w:t>common</w:t>
      </w:r>
      <w:r w:rsidR="00776ACB" w:rsidRPr="002333DF">
        <w:rPr>
          <w:rFonts w:ascii="Palatino Linotype" w:hAnsi="Palatino Linotype" w:cs="Times New Roman"/>
          <w:color w:val="000000" w:themeColor="text1"/>
        </w:rPr>
        <w:t xml:space="preserve"> vision.</w:t>
      </w:r>
    </w:p>
    <w:p w14:paraId="1A8A7B70" w14:textId="637A6D99" w:rsidR="00AC4C37" w:rsidRPr="00475DA3" w:rsidRDefault="00534BEB" w:rsidP="002333DF">
      <w:pPr>
        <w:spacing w:line="276" w:lineRule="auto"/>
        <w:ind w:firstLine="720"/>
        <w:jc w:val="both"/>
        <w:rPr>
          <w:rFonts w:ascii="Palatino Linotype" w:hAnsi="Palatino Linotype" w:cs="Times New Roman"/>
        </w:rPr>
      </w:pPr>
      <w:r w:rsidRPr="002333DF">
        <w:rPr>
          <w:rFonts w:ascii="Palatino Linotype" w:hAnsi="Palatino Linotype" w:cs="Times New Roman"/>
          <w:color w:val="000000" w:themeColor="text1"/>
        </w:rPr>
        <w:lastRenderedPageBreak/>
        <w:t>Inactivity</w:t>
      </w:r>
      <w:r w:rsidR="009A7406" w:rsidRPr="002333DF">
        <w:rPr>
          <w:rFonts w:ascii="Palatino Linotype" w:hAnsi="Palatino Linotype" w:cs="Times New Roman"/>
          <w:color w:val="000000" w:themeColor="text1"/>
        </w:rPr>
        <w:t xml:space="preserve"> is </w:t>
      </w:r>
      <w:r w:rsidR="00515F6E" w:rsidRPr="002333DF">
        <w:rPr>
          <w:rFonts w:ascii="Palatino Linotype" w:hAnsi="Palatino Linotype" w:cs="Times New Roman"/>
          <w:color w:val="000000" w:themeColor="text1"/>
        </w:rPr>
        <w:t>inconceivable</w:t>
      </w:r>
      <w:r w:rsidR="009A7406" w:rsidRPr="002333DF">
        <w:rPr>
          <w:rFonts w:ascii="Palatino Linotype" w:hAnsi="Palatino Linotype" w:cs="Times New Roman"/>
          <w:color w:val="000000" w:themeColor="text1"/>
        </w:rPr>
        <w:t xml:space="preserve"> when in full knowledge of </w:t>
      </w:r>
      <w:r w:rsidR="00E57E25" w:rsidRPr="002333DF">
        <w:rPr>
          <w:rFonts w:ascii="Palatino Linotype" w:hAnsi="Palatino Linotype" w:cs="Times New Roman"/>
          <w:color w:val="000000" w:themeColor="text1"/>
        </w:rPr>
        <w:t>the</w:t>
      </w:r>
      <w:r w:rsidR="009A7406" w:rsidRPr="002333DF">
        <w:rPr>
          <w:rFonts w:ascii="Palatino Linotype" w:hAnsi="Palatino Linotype" w:cs="Times New Roman"/>
          <w:color w:val="000000" w:themeColor="text1"/>
        </w:rPr>
        <w:t xml:space="preserve"> shared</w:t>
      </w:r>
      <w:r w:rsidR="0094354B">
        <w:rPr>
          <w:rFonts w:ascii="Palatino Linotype" w:hAnsi="Palatino Linotype" w:cs="Times New Roman"/>
          <w:color w:val="000000" w:themeColor="text1"/>
        </w:rPr>
        <w:t xml:space="preserve"> great</w:t>
      </w:r>
      <w:r w:rsidR="009A7406" w:rsidRPr="002333DF">
        <w:rPr>
          <w:rFonts w:ascii="Palatino Linotype" w:hAnsi="Palatino Linotype" w:cs="Times New Roman"/>
          <w:color w:val="000000" w:themeColor="text1"/>
        </w:rPr>
        <w:t xml:space="preserve"> </w:t>
      </w:r>
      <w:r w:rsidR="00E57E25" w:rsidRPr="002333DF">
        <w:rPr>
          <w:rFonts w:ascii="Palatino Linotype" w:hAnsi="Palatino Linotype" w:cs="Times New Roman"/>
          <w:color w:val="000000" w:themeColor="text1"/>
        </w:rPr>
        <w:t xml:space="preserve">contemporary </w:t>
      </w:r>
      <w:r w:rsidR="009A7406" w:rsidRPr="002333DF">
        <w:rPr>
          <w:rFonts w:ascii="Palatino Linotype" w:hAnsi="Palatino Linotype" w:cs="Times New Roman"/>
          <w:color w:val="000000" w:themeColor="text1"/>
        </w:rPr>
        <w:t>challenges</w:t>
      </w:r>
      <w:r w:rsidR="00E57E25" w:rsidRPr="002333DF">
        <w:rPr>
          <w:rFonts w:ascii="Palatino Linotype" w:hAnsi="Palatino Linotype" w:cs="Times New Roman"/>
          <w:color w:val="000000" w:themeColor="text1"/>
        </w:rPr>
        <w:t xml:space="preserve"> of humanity</w:t>
      </w:r>
      <w:r w:rsidR="009A7406" w:rsidRPr="002333DF">
        <w:rPr>
          <w:rFonts w:ascii="Palatino Linotype" w:hAnsi="Palatino Linotype" w:cs="Times New Roman"/>
          <w:color w:val="000000" w:themeColor="text1"/>
        </w:rPr>
        <w:t xml:space="preserve">. </w:t>
      </w:r>
      <w:r w:rsidR="00515F6E" w:rsidRPr="002333DF">
        <w:rPr>
          <w:rFonts w:ascii="Palatino Linotype" w:hAnsi="Palatino Linotype" w:cs="Times New Roman"/>
          <w:color w:val="000000" w:themeColor="text1"/>
        </w:rPr>
        <w:t xml:space="preserve">Indifference toward our suffering </w:t>
      </w:r>
      <w:r w:rsidR="00515F6E">
        <w:rPr>
          <w:rFonts w:ascii="Palatino Linotype" w:hAnsi="Palatino Linotype" w:cs="Times New Roman"/>
        </w:rPr>
        <w:t xml:space="preserve">brethren and toward the destruction of </w:t>
      </w:r>
      <w:r w:rsidR="00475DA3">
        <w:rPr>
          <w:rFonts w:ascii="Palatino Linotype" w:hAnsi="Palatino Linotype" w:cs="Times New Roman"/>
        </w:rPr>
        <w:t>the “</w:t>
      </w:r>
      <w:r>
        <w:rPr>
          <w:rFonts w:ascii="Palatino Linotype" w:hAnsi="Palatino Linotype" w:cs="Times New Roman"/>
        </w:rPr>
        <w:t xml:space="preserve">very </w:t>
      </w:r>
      <w:r w:rsidR="00475DA3" w:rsidRPr="00534BEB">
        <w:rPr>
          <w:rFonts w:ascii="Palatino Linotype" w:hAnsi="Palatino Linotype" w:cs="Times New Roman"/>
        </w:rPr>
        <w:t>good</w:t>
      </w:r>
      <w:r w:rsidR="00475DA3">
        <w:rPr>
          <w:rFonts w:ascii="Palatino Linotype" w:hAnsi="Palatino Linotype" w:cs="Times New Roman"/>
        </w:rPr>
        <w:t>” creation,</w:t>
      </w:r>
      <w:r w:rsidR="00515F6E">
        <w:rPr>
          <w:rFonts w:ascii="Palatino Linotype" w:hAnsi="Palatino Linotype" w:cs="Times New Roman"/>
        </w:rPr>
        <w:t xml:space="preserve"> is an </w:t>
      </w:r>
      <w:r>
        <w:rPr>
          <w:rFonts w:ascii="Palatino Linotype" w:hAnsi="Palatino Linotype" w:cs="Times New Roman"/>
        </w:rPr>
        <w:t>offence</w:t>
      </w:r>
      <w:r w:rsidR="00515F6E">
        <w:rPr>
          <w:rFonts w:ascii="Palatino Linotype" w:hAnsi="Palatino Linotype" w:cs="Times New Roman"/>
        </w:rPr>
        <w:t xml:space="preserve"> </w:t>
      </w:r>
      <w:r>
        <w:rPr>
          <w:rFonts w:ascii="Palatino Linotype" w:hAnsi="Palatino Linotype" w:cs="Times New Roman"/>
        </w:rPr>
        <w:t>against</w:t>
      </w:r>
      <w:r w:rsidR="00515F6E">
        <w:rPr>
          <w:rFonts w:ascii="Palatino Linotype" w:hAnsi="Palatino Linotype" w:cs="Times New Roman"/>
        </w:rPr>
        <w:t xml:space="preserve"> God and a </w:t>
      </w:r>
      <w:r w:rsidRPr="00E57E25">
        <w:rPr>
          <w:rFonts w:ascii="Palatino Linotype" w:hAnsi="Palatino Linotype" w:cs="Times New Roman"/>
          <w:color w:val="000000" w:themeColor="text1"/>
        </w:rPr>
        <w:t>violation</w:t>
      </w:r>
      <w:r w:rsidR="00515F6E" w:rsidRPr="00E57E25">
        <w:rPr>
          <w:rFonts w:ascii="Palatino Linotype" w:hAnsi="Palatino Linotype" w:cs="Times New Roman"/>
          <w:color w:val="000000" w:themeColor="text1"/>
        </w:rPr>
        <w:t xml:space="preserve"> </w:t>
      </w:r>
      <w:r w:rsidR="00515F6E">
        <w:rPr>
          <w:rFonts w:ascii="Palatino Linotype" w:hAnsi="Palatino Linotype" w:cs="Times New Roman"/>
        </w:rPr>
        <w:t>of His commandments.</w:t>
      </w:r>
      <w:r w:rsidR="00475DA3">
        <w:rPr>
          <w:rFonts w:ascii="Palatino Linotype" w:hAnsi="Palatino Linotype" w:cs="Times New Roman"/>
        </w:rPr>
        <w:t xml:space="preserve"> Wherein exist respect toward creation and </w:t>
      </w:r>
      <w:r w:rsidR="00E57E25">
        <w:rPr>
          <w:rFonts w:ascii="Palatino Linotype" w:hAnsi="Palatino Linotype" w:cs="Times New Roman"/>
        </w:rPr>
        <w:t>tangible</w:t>
      </w:r>
      <w:r w:rsidR="00475DA3">
        <w:rPr>
          <w:rFonts w:ascii="Palatino Linotype" w:hAnsi="Palatino Linotype" w:cs="Times New Roman"/>
        </w:rPr>
        <w:t xml:space="preserve"> love toward</w:t>
      </w:r>
      <w:r w:rsidR="002346CA">
        <w:rPr>
          <w:rFonts w:ascii="Palatino Linotype" w:hAnsi="Palatino Linotype" w:cs="Times New Roman"/>
        </w:rPr>
        <w:t xml:space="preserve"> man</w:t>
      </w:r>
      <w:r w:rsidR="00475DA3">
        <w:rPr>
          <w:rFonts w:ascii="Palatino Linotype" w:hAnsi="Palatino Linotype" w:cs="Times New Roman"/>
        </w:rPr>
        <w:t>,</w:t>
      </w:r>
      <w:r w:rsidR="002346CA">
        <w:rPr>
          <w:rFonts w:ascii="Palatino Linotype" w:hAnsi="Palatino Linotype" w:cs="Times New Roman"/>
        </w:rPr>
        <w:t xml:space="preserve"> the</w:t>
      </w:r>
      <w:r w:rsidR="00475DA3">
        <w:rPr>
          <w:rFonts w:ascii="Palatino Linotype" w:hAnsi="Palatino Linotype" w:cs="Times New Roman"/>
        </w:rPr>
        <w:t xml:space="preserve"> “beloved of God,” therein God is present.</w:t>
      </w:r>
    </w:p>
    <w:p w14:paraId="66F74E96" w14:textId="2146091B" w:rsidR="003F24C4" w:rsidRDefault="00B93C25" w:rsidP="002333DF">
      <w:pPr>
        <w:spacing w:line="276" w:lineRule="auto"/>
        <w:ind w:firstLine="720"/>
        <w:jc w:val="both"/>
        <w:rPr>
          <w:rFonts w:ascii="Palatino Linotype" w:eastAsia="Times New Roman" w:hAnsi="Palatino Linotype" w:cs="Times New Roman"/>
        </w:rPr>
      </w:pPr>
      <w:r w:rsidRPr="00EC3253">
        <w:rPr>
          <w:rFonts w:ascii="Palatino Linotype" w:hAnsi="Palatino Linotype" w:cs="Times New Roman"/>
        </w:rPr>
        <w:t>Aft</w:t>
      </w:r>
      <w:r w:rsidR="0094354B">
        <w:rPr>
          <w:rFonts w:ascii="Palatino Linotype" w:hAnsi="Palatino Linotype" w:cs="Times New Roman"/>
        </w:rPr>
        <w:t>er the Holy and Great Council</w:t>
      </w:r>
      <w:r w:rsidRPr="00EC3253">
        <w:rPr>
          <w:rFonts w:ascii="Palatino Linotype" w:hAnsi="Palatino Linotype" w:cs="Times New Roman"/>
        </w:rPr>
        <w:t xml:space="preserve"> </w:t>
      </w:r>
      <w:r w:rsidR="0094354B">
        <w:rPr>
          <w:rFonts w:ascii="Palatino Linotype" w:hAnsi="Palatino Linotype" w:cs="Times New Roman"/>
        </w:rPr>
        <w:t>(Crete,</w:t>
      </w:r>
      <w:r w:rsidRPr="00EC3253">
        <w:rPr>
          <w:rFonts w:ascii="Palatino Linotype" w:hAnsi="Palatino Linotype" w:cs="Times New Roman"/>
        </w:rPr>
        <w:t xml:space="preserve"> 2016</w:t>
      </w:r>
      <w:r w:rsidR="0094354B">
        <w:rPr>
          <w:rFonts w:ascii="Palatino Linotype" w:hAnsi="Palatino Linotype" w:cs="Times New Roman"/>
        </w:rPr>
        <w:t>)</w:t>
      </w:r>
      <w:r w:rsidRPr="00EC3253">
        <w:rPr>
          <w:rFonts w:ascii="Palatino Linotype" w:hAnsi="Palatino Linotype" w:cs="Times New Roman"/>
        </w:rPr>
        <w:t>, the Ecumenical Patriarchate</w:t>
      </w:r>
      <w:r w:rsidR="001716DF">
        <w:rPr>
          <w:rFonts w:ascii="Palatino Linotype" w:hAnsi="Palatino Linotype" w:cs="Times New Roman"/>
        </w:rPr>
        <w:t>, in accordance to its spirit and decisions,</w:t>
      </w:r>
      <w:r w:rsidRPr="00EC3253">
        <w:rPr>
          <w:rFonts w:ascii="Palatino Linotype" w:hAnsi="Palatino Linotype" w:cs="Times New Roman"/>
        </w:rPr>
        <w:t xml:space="preserve"> appointed an official commission</w:t>
      </w:r>
      <w:r w:rsidR="001716DF">
        <w:rPr>
          <w:rFonts w:ascii="Palatino Linotype" w:hAnsi="Palatino Linotype" w:cs="Times New Roman"/>
        </w:rPr>
        <w:t xml:space="preserve">, comprised of theologians, </w:t>
      </w:r>
      <w:r w:rsidRPr="00EC3253">
        <w:rPr>
          <w:rFonts w:ascii="Palatino Linotype" w:hAnsi="Palatino Linotype" w:cs="Times New Roman"/>
        </w:rPr>
        <w:t xml:space="preserve">to draft a document </w:t>
      </w:r>
      <w:r w:rsidR="00EF00D6" w:rsidRPr="00EC3253">
        <w:rPr>
          <w:rFonts w:ascii="Palatino Linotype" w:hAnsi="Palatino Linotype" w:cs="Times New Roman"/>
        </w:rPr>
        <w:t xml:space="preserve">on the social </w:t>
      </w:r>
      <w:r w:rsidR="00855820" w:rsidRPr="00EC3253">
        <w:rPr>
          <w:rFonts w:ascii="Palatino Linotype" w:hAnsi="Palatino Linotype" w:cs="Times New Roman"/>
        </w:rPr>
        <w:t>implications of our faith</w:t>
      </w:r>
      <w:r w:rsidR="001716DF">
        <w:rPr>
          <w:rFonts w:ascii="Palatino Linotype" w:hAnsi="Palatino Linotype" w:cs="Times New Roman"/>
        </w:rPr>
        <w:t xml:space="preserve"> and on the social mission and witness of the </w:t>
      </w:r>
      <w:r w:rsidR="00E57E25">
        <w:rPr>
          <w:rFonts w:ascii="Palatino Linotype" w:hAnsi="Palatino Linotype" w:cs="Times New Roman"/>
        </w:rPr>
        <w:t xml:space="preserve">Orthodox </w:t>
      </w:r>
      <w:r w:rsidR="001716DF">
        <w:rPr>
          <w:rFonts w:ascii="Palatino Linotype" w:hAnsi="Palatino Linotype" w:cs="Times New Roman"/>
        </w:rPr>
        <w:t xml:space="preserve">Church in </w:t>
      </w:r>
      <w:r w:rsidR="00E57E25">
        <w:rPr>
          <w:rFonts w:ascii="Palatino Linotype" w:hAnsi="Palatino Linotype" w:cs="Times New Roman"/>
        </w:rPr>
        <w:t>the contemporary</w:t>
      </w:r>
      <w:r w:rsidR="001716DF">
        <w:rPr>
          <w:rFonts w:ascii="Palatino Linotype" w:hAnsi="Palatino Linotype" w:cs="Times New Roman"/>
        </w:rPr>
        <w:t xml:space="preserve"> world</w:t>
      </w:r>
      <w:r w:rsidR="00855820" w:rsidRPr="00EC3253">
        <w:rPr>
          <w:rFonts w:ascii="Palatino Linotype" w:hAnsi="Palatino Linotype" w:cs="Times New Roman"/>
        </w:rPr>
        <w:t xml:space="preserve">. This text, which </w:t>
      </w:r>
      <w:r w:rsidR="00E57E25">
        <w:rPr>
          <w:rFonts w:ascii="Palatino Linotype" w:hAnsi="Palatino Linotype" w:cs="Times New Roman"/>
        </w:rPr>
        <w:t>was approved</w:t>
      </w:r>
      <w:r w:rsidR="00E57E25" w:rsidRPr="00EC3253">
        <w:rPr>
          <w:rFonts w:ascii="Palatino Linotype" w:hAnsi="Palatino Linotype" w:cs="Times New Roman"/>
        </w:rPr>
        <w:t xml:space="preserve"> </w:t>
      </w:r>
      <w:r w:rsidR="00E57E25">
        <w:rPr>
          <w:rFonts w:ascii="Palatino Linotype" w:hAnsi="Palatino Linotype" w:cs="Times New Roman"/>
        </w:rPr>
        <w:t xml:space="preserve">for publication </w:t>
      </w:r>
      <w:r w:rsidR="00E57E25" w:rsidRPr="00EC3253">
        <w:rPr>
          <w:rFonts w:ascii="Palatino Linotype" w:hAnsi="Palatino Linotype" w:cs="Times New Roman"/>
        </w:rPr>
        <w:t xml:space="preserve">by </w:t>
      </w:r>
      <w:r w:rsidR="00E57E25">
        <w:rPr>
          <w:rFonts w:ascii="Palatino Linotype" w:hAnsi="Palatino Linotype" w:cs="Times New Roman"/>
        </w:rPr>
        <w:t>the</w:t>
      </w:r>
      <w:r w:rsidR="00E57E25" w:rsidRPr="00EC3253">
        <w:rPr>
          <w:rFonts w:ascii="Palatino Linotype" w:hAnsi="Palatino Linotype" w:cs="Times New Roman"/>
        </w:rPr>
        <w:t xml:space="preserve"> Holy and Sacred Synod </w:t>
      </w:r>
      <w:r w:rsidR="00E57E25">
        <w:rPr>
          <w:rFonts w:ascii="Palatino Linotype" w:hAnsi="Palatino Linotype" w:cs="Times New Roman"/>
        </w:rPr>
        <w:t xml:space="preserve">and </w:t>
      </w:r>
      <w:r w:rsidR="00855820" w:rsidRPr="00EC3253">
        <w:rPr>
          <w:rFonts w:ascii="Palatino Linotype" w:hAnsi="Palatino Linotype" w:cs="Times New Roman"/>
        </w:rPr>
        <w:t xml:space="preserve">is entitled </w:t>
      </w:r>
      <w:r w:rsidR="00855820" w:rsidRPr="00EC3253">
        <w:rPr>
          <w:rFonts w:ascii="Palatino Linotype" w:hAnsi="Palatino Linotype" w:cs="Times New Roman"/>
          <w:i/>
        </w:rPr>
        <w:t>For the Life of the World: Toward a Social Ethos of the Orthodox Church</w:t>
      </w:r>
      <w:r w:rsidR="00855820" w:rsidRPr="00EC3253">
        <w:rPr>
          <w:rFonts w:ascii="Palatino Linotype" w:hAnsi="Palatino Linotype" w:cs="Times New Roman"/>
        </w:rPr>
        <w:t xml:space="preserve">, </w:t>
      </w:r>
      <w:r w:rsidR="002346CA">
        <w:rPr>
          <w:rFonts w:ascii="Palatino Linotype" w:hAnsi="Palatino Linotype" w:cs="Times New Roman"/>
        </w:rPr>
        <w:t xml:space="preserve">states the following: </w:t>
      </w:r>
      <w:r w:rsidR="003F24C4" w:rsidRPr="00EC3253">
        <w:rPr>
          <w:rFonts w:ascii="Palatino Linotype" w:eastAsia="Times New Roman" w:hAnsi="Palatino Linotype" w:cs="Times New Roman"/>
        </w:rPr>
        <w:t>“</w:t>
      </w:r>
      <w:r w:rsidR="002346CA">
        <w:rPr>
          <w:rFonts w:ascii="Palatino Linotype" w:eastAsia="Times New Roman" w:hAnsi="Palatino Linotype" w:cs="Times New Roman"/>
        </w:rPr>
        <w:t>T</w:t>
      </w:r>
      <w:r w:rsidR="002346CA" w:rsidRPr="002346CA">
        <w:rPr>
          <w:rFonts w:ascii="Palatino Linotype" w:eastAsia="Times New Roman" w:hAnsi="Palatino Linotype" w:cs="Times New Roman"/>
        </w:rPr>
        <w:t xml:space="preserve">he Church encourages the faithful </w:t>
      </w:r>
      <w:r w:rsidR="003F24C4" w:rsidRPr="00EC3253">
        <w:rPr>
          <w:rFonts w:ascii="Palatino Linotype" w:eastAsia="Times New Roman" w:hAnsi="Palatino Linotype" w:cs="Times New Roman"/>
        </w:rPr>
        <w:t>to be grateful for—and to accept—the findings of the sciences, even those that might occasionally oblige them to revise their understandings of the history and frame of cosmic reality. The desire for scientific knowledge flows from the same wellspring as faith’s longing to enter ever more</w:t>
      </w:r>
      <w:r w:rsidR="00E57E25">
        <w:rPr>
          <w:rFonts w:ascii="Palatino Linotype" w:eastAsia="Times New Roman" w:hAnsi="Palatino Linotype" w:cs="Times New Roman"/>
        </w:rPr>
        <w:t xml:space="preserve"> deeply into the mystery of God</w:t>
      </w:r>
      <w:r w:rsidR="003F24C4" w:rsidRPr="00EC3253">
        <w:rPr>
          <w:rFonts w:ascii="Palatino Linotype" w:eastAsia="Times New Roman" w:hAnsi="Palatino Linotype" w:cs="Times New Roman"/>
        </w:rPr>
        <w:t>”</w:t>
      </w:r>
      <w:r w:rsidR="00CA471D">
        <w:rPr>
          <w:rFonts w:ascii="Palatino Linotype" w:eastAsia="Times New Roman" w:hAnsi="Palatino Linotype" w:cs="Times New Roman"/>
        </w:rPr>
        <w:t xml:space="preserve"> (</w:t>
      </w:r>
      <w:r w:rsidR="005E01E1">
        <w:rPr>
          <w:rFonts w:ascii="Palatino Linotype" w:eastAsia="Times New Roman" w:hAnsi="Palatino Linotype" w:cs="Times New Roman"/>
        </w:rPr>
        <w:t xml:space="preserve">§ </w:t>
      </w:r>
      <w:r w:rsidR="00CA471D">
        <w:rPr>
          <w:rFonts w:ascii="Palatino Linotype" w:eastAsia="Times New Roman" w:hAnsi="Palatino Linotype" w:cs="Times New Roman"/>
        </w:rPr>
        <w:t>71).</w:t>
      </w:r>
    </w:p>
    <w:p w14:paraId="60103B5F" w14:textId="478A86ED" w:rsidR="001716DF" w:rsidRPr="00634B29" w:rsidRDefault="001716DF" w:rsidP="002333DF">
      <w:pPr>
        <w:spacing w:line="276" w:lineRule="auto"/>
        <w:ind w:firstLine="720"/>
        <w:jc w:val="both"/>
        <w:rPr>
          <w:rFonts w:ascii="Palatino Linotype" w:hAnsi="Palatino Linotype" w:cs="Times New Roman"/>
          <w:color w:val="000000" w:themeColor="text1"/>
        </w:rPr>
      </w:pPr>
      <w:r>
        <w:rPr>
          <w:rFonts w:ascii="Palatino Linotype" w:hAnsi="Palatino Linotype" w:cs="Times New Roman"/>
        </w:rPr>
        <w:t xml:space="preserve">The Holy </w:t>
      </w:r>
      <w:r w:rsidRPr="00634B29">
        <w:rPr>
          <w:rFonts w:ascii="Palatino Linotype" w:hAnsi="Palatino Linotype" w:cs="Times New Roman"/>
        </w:rPr>
        <w:t xml:space="preserve">Great Church of Christ </w:t>
      </w:r>
      <w:r w:rsidR="008F3430" w:rsidRPr="00634B29">
        <w:rPr>
          <w:rFonts w:ascii="Palatino Linotype" w:hAnsi="Palatino Linotype" w:cs="Times New Roman"/>
        </w:rPr>
        <w:t>emphatically highlights</w:t>
      </w:r>
      <w:r w:rsidRPr="00634B29">
        <w:rPr>
          <w:rFonts w:ascii="Palatino Linotype" w:hAnsi="Palatino Linotype" w:cs="Times New Roman"/>
        </w:rPr>
        <w:t xml:space="preserve"> the </w:t>
      </w:r>
      <w:r w:rsidR="00167D03" w:rsidRPr="00634B29">
        <w:rPr>
          <w:rFonts w:ascii="Palatino Linotype" w:hAnsi="Palatino Linotype" w:cs="Times New Roman"/>
        </w:rPr>
        <w:t>indivisibility</w:t>
      </w:r>
      <w:r>
        <w:rPr>
          <w:rFonts w:ascii="Palatino Linotype" w:hAnsi="Palatino Linotype" w:cs="Times New Roman"/>
        </w:rPr>
        <w:t xml:space="preserve"> of the natural environment’s protection </w:t>
      </w:r>
      <w:r w:rsidR="002346CA">
        <w:rPr>
          <w:rFonts w:ascii="Palatino Linotype" w:hAnsi="Palatino Linotype" w:cs="Times New Roman"/>
        </w:rPr>
        <w:t>and the</w:t>
      </w:r>
      <w:r w:rsidR="00167D03">
        <w:rPr>
          <w:rFonts w:ascii="Palatino Linotype" w:hAnsi="Palatino Linotype" w:cs="Times New Roman"/>
        </w:rPr>
        <w:t xml:space="preserve"> philanthropic care for one’s neighbor. Both </w:t>
      </w:r>
      <w:r w:rsidR="002346CA">
        <w:rPr>
          <w:rFonts w:ascii="Palatino Linotype" w:hAnsi="Palatino Linotype" w:cs="Times New Roman"/>
        </w:rPr>
        <w:t>an eco-friendly stance</w:t>
      </w:r>
      <w:r w:rsidR="00167D03">
        <w:rPr>
          <w:rFonts w:ascii="Palatino Linotype" w:hAnsi="Palatino Linotype" w:cs="Times New Roman"/>
        </w:rPr>
        <w:t xml:space="preserve"> and the recognition of the </w:t>
      </w:r>
      <w:r w:rsidR="002346CA">
        <w:rPr>
          <w:rFonts w:ascii="Palatino Linotype" w:hAnsi="Palatino Linotype" w:cs="Times New Roman"/>
        </w:rPr>
        <w:t>sacredness</w:t>
      </w:r>
      <w:r w:rsidR="00167D03">
        <w:rPr>
          <w:rFonts w:ascii="Palatino Linotype" w:hAnsi="Palatino Linotype" w:cs="Times New Roman"/>
        </w:rPr>
        <w:t xml:space="preserve"> of the human </w:t>
      </w:r>
      <w:r w:rsidR="002346CA">
        <w:rPr>
          <w:rFonts w:ascii="Palatino Linotype" w:hAnsi="Palatino Linotype" w:cs="Times New Roman"/>
        </w:rPr>
        <w:t>person</w:t>
      </w:r>
      <w:r w:rsidR="00167D03">
        <w:rPr>
          <w:rFonts w:ascii="Palatino Linotype" w:hAnsi="Palatino Linotype" w:cs="Times New Roman"/>
        </w:rPr>
        <w:t xml:space="preserve"> are a “liturgy after the Liturgy,” </w:t>
      </w:r>
      <w:r w:rsidR="002346CA">
        <w:rPr>
          <w:rFonts w:ascii="Palatino Linotype" w:hAnsi="Palatino Linotype" w:cs="Times New Roman"/>
        </w:rPr>
        <w:t>vital</w:t>
      </w:r>
      <w:r w:rsidR="008F3430">
        <w:rPr>
          <w:rFonts w:ascii="Palatino Linotype" w:hAnsi="Palatino Linotype" w:cs="Times New Roman"/>
        </w:rPr>
        <w:t xml:space="preserve"> dimensions of the E</w:t>
      </w:r>
      <w:r w:rsidR="00167D03">
        <w:rPr>
          <w:rFonts w:ascii="Palatino Linotype" w:hAnsi="Palatino Linotype" w:cs="Times New Roman"/>
        </w:rPr>
        <w:t xml:space="preserve">ucharistic </w:t>
      </w:r>
      <w:r w:rsidR="008F3430" w:rsidRPr="00634B29">
        <w:rPr>
          <w:rFonts w:ascii="Palatino Linotype" w:hAnsi="Palatino Linotype" w:cs="Times New Roman"/>
          <w:color w:val="000000" w:themeColor="text1"/>
        </w:rPr>
        <w:t>actua</w:t>
      </w:r>
      <w:r w:rsidR="00EC0E96" w:rsidRPr="00634B29">
        <w:rPr>
          <w:rFonts w:ascii="Palatino Linotype" w:hAnsi="Palatino Linotype" w:cs="Times New Roman"/>
          <w:color w:val="000000" w:themeColor="text1"/>
        </w:rPr>
        <w:t>lization</w:t>
      </w:r>
      <w:r w:rsidR="008F3430" w:rsidRPr="00634B29">
        <w:rPr>
          <w:rFonts w:ascii="Palatino Linotype" w:hAnsi="Palatino Linotype" w:cs="Times New Roman"/>
          <w:color w:val="000000" w:themeColor="text1"/>
        </w:rPr>
        <w:t xml:space="preserve"> of the Church</w:t>
      </w:r>
      <w:r w:rsidR="00167D03" w:rsidRPr="00634B29">
        <w:rPr>
          <w:rFonts w:ascii="Palatino Linotype" w:hAnsi="Palatino Linotype" w:cs="Times New Roman"/>
          <w:color w:val="000000" w:themeColor="text1"/>
        </w:rPr>
        <w:t>. The</w:t>
      </w:r>
      <w:r w:rsidR="00AC256B" w:rsidRPr="00634B29">
        <w:rPr>
          <w:rFonts w:ascii="Palatino Linotype" w:hAnsi="Palatino Linotype" w:cs="Times New Roman"/>
          <w:color w:val="000000" w:themeColor="text1"/>
        </w:rPr>
        <w:t xml:space="preserve"> life of the</w:t>
      </w:r>
      <w:r w:rsidR="00167D03" w:rsidRPr="00634B29">
        <w:rPr>
          <w:rFonts w:ascii="Palatino Linotype" w:hAnsi="Palatino Linotype" w:cs="Times New Roman"/>
          <w:color w:val="000000" w:themeColor="text1"/>
        </w:rPr>
        <w:t xml:space="preserve"> Church</w:t>
      </w:r>
      <w:r w:rsidR="00AC256B" w:rsidRPr="00634B29">
        <w:rPr>
          <w:rFonts w:ascii="Palatino Linotype" w:hAnsi="Palatino Linotype" w:cs="Times New Roman"/>
          <w:color w:val="000000" w:themeColor="text1"/>
        </w:rPr>
        <w:t xml:space="preserve"> </w:t>
      </w:r>
      <w:r w:rsidR="00167D03" w:rsidRPr="00634B29">
        <w:rPr>
          <w:rFonts w:ascii="Palatino Linotype" w:hAnsi="Palatino Linotype" w:cs="Times New Roman"/>
          <w:color w:val="000000" w:themeColor="text1"/>
        </w:rPr>
        <w:t>is</w:t>
      </w:r>
      <w:r w:rsidR="00AC256B" w:rsidRPr="00634B29">
        <w:rPr>
          <w:rFonts w:ascii="Palatino Linotype" w:hAnsi="Palatino Linotype" w:cs="Times New Roman"/>
          <w:color w:val="000000" w:themeColor="text1"/>
        </w:rPr>
        <w:t xml:space="preserve"> a</w:t>
      </w:r>
      <w:r w:rsidR="00167D03" w:rsidRPr="00634B29">
        <w:rPr>
          <w:rFonts w:ascii="Palatino Linotype" w:hAnsi="Palatino Linotype" w:cs="Times New Roman"/>
          <w:color w:val="000000" w:themeColor="text1"/>
        </w:rPr>
        <w:t xml:space="preserve"> </w:t>
      </w:r>
      <w:r w:rsidR="00EC0E96" w:rsidRPr="00634B29">
        <w:rPr>
          <w:rFonts w:ascii="Palatino Linotype" w:hAnsi="Palatino Linotype" w:cs="Times New Roman"/>
          <w:color w:val="000000" w:themeColor="text1"/>
        </w:rPr>
        <w:t>manifest</w:t>
      </w:r>
      <w:r w:rsidR="00167D03" w:rsidRPr="00634B29">
        <w:rPr>
          <w:rFonts w:ascii="Palatino Linotype" w:hAnsi="Palatino Linotype" w:cs="Times New Roman"/>
          <w:color w:val="000000" w:themeColor="text1"/>
        </w:rPr>
        <w:t xml:space="preserve"> respect for creation,</w:t>
      </w:r>
      <w:r w:rsidR="00333B40" w:rsidRPr="00634B29">
        <w:rPr>
          <w:rFonts w:ascii="Palatino Linotype" w:hAnsi="Palatino Linotype" w:cs="Times New Roman"/>
          <w:color w:val="000000" w:themeColor="text1"/>
        </w:rPr>
        <w:t xml:space="preserve"> as well as</w:t>
      </w:r>
      <w:r w:rsidR="00167D03" w:rsidRPr="00634B29">
        <w:rPr>
          <w:rFonts w:ascii="Palatino Linotype" w:hAnsi="Palatino Linotype" w:cs="Times New Roman"/>
          <w:color w:val="000000" w:themeColor="text1"/>
        </w:rPr>
        <w:t xml:space="preserve"> </w:t>
      </w:r>
      <w:r w:rsidR="00333B40" w:rsidRPr="00634B29">
        <w:rPr>
          <w:rFonts w:ascii="Palatino Linotype" w:hAnsi="Palatino Linotype" w:cs="Times New Roman"/>
          <w:color w:val="000000" w:themeColor="text1"/>
        </w:rPr>
        <w:t>the</w:t>
      </w:r>
      <w:r w:rsidR="00167D03" w:rsidRPr="00634B29">
        <w:rPr>
          <w:rFonts w:ascii="Palatino Linotype" w:hAnsi="Palatino Linotype" w:cs="Times New Roman"/>
          <w:color w:val="000000" w:themeColor="text1"/>
        </w:rPr>
        <w:t xml:space="preserve"> place and</w:t>
      </w:r>
      <w:r w:rsidR="00333B40" w:rsidRPr="00634B29">
        <w:rPr>
          <w:rFonts w:ascii="Palatino Linotype" w:hAnsi="Palatino Linotype" w:cs="Times New Roman"/>
          <w:color w:val="000000" w:themeColor="text1"/>
        </w:rPr>
        <w:t xml:space="preserve"> the</w:t>
      </w:r>
      <w:r w:rsidR="00167D03" w:rsidRPr="00634B29">
        <w:rPr>
          <w:rFonts w:ascii="Palatino Linotype" w:hAnsi="Palatino Linotype" w:cs="Times New Roman"/>
          <w:color w:val="000000" w:themeColor="text1"/>
        </w:rPr>
        <w:t xml:space="preserve"> </w:t>
      </w:r>
      <w:r w:rsidR="00EC0E96" w:rsidRPr="00634B29">
        <w:rPr>
          <w:rFonts w:ascii="Palatino Linotype" w:hAnsi="Palatino Linotype" w:cs="Times New Roman"/>
          <w:color w:val="000000" w:themeColor="text1"/>
        </w:rPr>
        <w:t>way of experiencing</w:t>
      </w:r>
      <w:r w:rsidR="00AC256B" w:rsidRPr="00634B29">
        <w:rPr>
          <w:rFonts w:ascii="Palatino Linotype" w:hAnsi="Palatino Linotype" w:cs="Times New Roman"/>
          <w:color w:val="000000" w:themeColor="text1"/>
        </w:rPr>
        <w:t xml:space="preserve"> the </w:t>
      </w:r>
      <w:r w:rsidR="00EC0E96" w:rsidRPr="00634B29">
        <w:rPr>
          <w:rFonts w:ascii="Palatino Linotype" w:hAnsi="Palatino Linotype" w:cs="Times New Roman"/>
          <w:color w:val="000000" w:themeColor="text1"/>
        </w:rPr>
        <w:t>culture of personhood</w:t>
      </w:r>
      <w:r w:rsidR="00AC256B" w:rsidRPr="00634B29">
        <w:rPr>
          <w:rFonts w:ascii="Palatino Linotype" w:hAnsi="Palatino Linotype" w:cs="Times New Roman"/>
          <w:color w:val="000000" w:themeColor="text1"/>
        </w:rPr>
        <w:t xml:space="preserve"> and </w:t>
      </w:r>
      <w:r w:rsidR="005E01E1">
        <w:rPr>
          <w:rFonts w:ascii="Palatino Linotype" w:hAnsi="Palatino Linotype" w:cs="Times New Roman"/>
          <w:color w:val="000000" w:themeColor="text1"/>
        </w:rPr>
        <w:t xml:space="preserve">of </w:t>
      </w:r>
      <w:r w:rsidR="00AC256B" w:rsidRPr="00634B29">
        <w:rPr>
          <w:rFonts w:ascii="Palatino Linotype" w:hAnsi="Palatino Linotype" w:cs="Times New Roman"/>
          <w:color w:val="000000" w:themeColor="text1"/>
        </w:rPr>
        <w:t>solidarity.</w:t>
      </w:r>
    </w:p>
    <w:p w14:paraId="7E40CE16" w14:textId="60A83DFC" w:rsidR="003F24C4" w:rsidRPr="00EC3253" w:rsidRDefault="00F565C4" w:rsidP="00333B40">
      <w:pPr>
        <w:spacing w:before="240" w:after="240" w:line="276" w:lineRule="auto"/>
        <w:ind w:firstLine="720"/>
        <w:jc w:val="both"/>
        <w:rPr>
          <w:rFonts w:ascii="Palatino Linotype" w:hAnsi="Palatino Linotype" w:cs="Times New Roman"/>
        </w:rPr>
      </w:pPr>
      <w:r w:rsidRPr="00EC3253">
        <w:rPr>
          <w:rFonts w:ascii="Palatino Linotype" w:hAnsi="Palatino Linotype" w:cs="Times New Roman"/>
        </w:rPr>
        <w:t xml:space="preserve">Most honorable brothers and </w:t>
      </w:r>
      <w:r w:rsidR="00EC0E96">
        <w:rPr>
          <w:rFonts w:ascii="Palatino Linotype" w:hAnsi="Palatino Linotype" w:cs="Times New Roman"/>
        </w:rPr>
        <w:t>cherished</w:t>
      </w:r>
      <w:r w:rsidRPr="00EC3253">
        <w:rPr>
          <w:rFonts w:ascii="Palatino Linotype" w:hAnsi="Palatino Linotype" w:cs="Times New Roman"/>
        </w:rPr>
        <w:t xml:space="preserve"> children,</w:t>
      </w:r>
    </w:p>
    <w:p w14:paraId="5A2E17F3" w14:textId="165E2F8D" w:rsidR="0056717C" w:rsidRDefault="003F24C4" w:rsidP="002333DF">
      <w:pPr>
        <w:spacing w:line="276" w:lineRule="auto"/>
        <w:jc w:val="both"/>
        <w:rPr>
          <w:rFonts w:ascii="Palatino Linotype" w:hAnsi="Palatino Linotype" w:cs="Times New Roman"/>
        </w:rPr>
      </w:pPr>
      <w:r w:rsidRPr="00EC3253">
        <w:rPr>
          <w:rFonts w:ascii="Palatino Linotype" w:hAnsi="Palatino Linotype" w:cs="Times New Roman"/>
        </w:rPr>
        <w:tab/>
      </w:r>
      <w:r w:rsidR="00AC256B">
        <w:rPr>
          <w:rFonts w:ascii="Palatino Linotype" w:hAnsi="Palatino Linotype" w:cs="Times New Roman"/>
        </w:rPr>
        <w:t>Throughout this difficult period, i</w:t>
      </w:r>
      <w:r w:rsidRPr="00EC3253">
        <w:rPr>
          <w:rFonts w:ascii="Palatino Linotype" w:hAnsi="Palatino Linotype" w:cs="Times New Roman"/>
        </w:rPr>
        <w:t xml:space="preserve">t is </w:t>
      </w:r>
      <w:r w:rsidR="00EC0E96">
        <w:rPr>
          <w:rFonts w:ascii="Palatino Linotype" w:hAnsi="Palatino Linotype" w:cs="Times New Roman"/>
        </w:rPr>
        <w:t>an essential</w:t>
      </w:r>
      <w:r w:rsidRPr="00EC3253">
        <w:rPr>
          <w:rFonts w:ascii="Palatino Linotype" w:hAnsi="Palatino Linotype" w:cs="Times New Roman"/>
        </w:rPr>
        <w:t xml:space="preserve"> </w:t>
      </w:r>
      <w:r w:rsidR="006B4C26" w:rsidRPr="00EC3253">
        <w:rPr>
          <w:rFonts w:ascii="Palatino Linotype" w:hAnsi="Palatino Linotype" w:cs="Times New Roman"/>
        </w:rPr>
        <w:t xml:space="preserve">pastoral duty </w:t>
      </w:r>
      <w:r w:rsidR="00EC0E96">
        <w:rPr>
          <w:rFonts w:ascii="Palatino Linotype" w:hAnsi="Palatino Linotype" w:cs="Times New Roman"/>
        </w:rPr>
        <w:t xml:space="preserve">of the Church to undertake initiatives for the containment of the pandemic. </w:t>
      </w:r>
      <w:r w:rsidR="006B4C26" w:rsidRPr="00EC3253">
        <w:rPr>
          <w:rFonts w:ascii="Palatino Linotype" w:hAnsi="Palatino Linotype" w:cs="Times New Roman"/>
        </w:rPr>
        <w:t xml:space="preserve">And it is </w:t>
      </w:r>
      <w:r w:rsidR="00EC0E96">
        <w:rPr>
          <w:rFonts w:ascii="Palatino Linotype" w:hAnsi="Palatino Linotype" w:cs="Times New Roman"/>
        </w:rPr>
        <w:t>also a</w:t>
      </w:r>
      <w:r w:rsidR="006B4C26" w:rsidRPr="00EC3253">
        <w:rPr>
          <w:rFonts w:ascii="Palatino Linotype" w:hAnsi="Palatino Linotype" w:cs="Times New Roman"/>
        </w:rPr>
        <w:t xml:space="preserve"> </w:t>
      </w:r>
      <w:r w:rsidR="00EC0E96">
        <w:rPr>
          <w:rFonts w:ascii="Palatino Linotype" w:hAnsi="Palatino Linotype" w:cs="Times New Roman"/>
        </w:rPr>
        <w:t xml:space="preserve">categorical </w:t>
      </w:r>
      <w:r w:rsidR="00BA7EF3" w:rsidRPr="00EC3253">
        <w:rPr>
          <w:rFonts w:ascii="Palatino Linotype" w:hAnsi="Palatino Linotype" w:cs="Times New Roman"/>
        </w:rPr>
        <w:t>ethical</w:t>
      </w:r>
      <w:r w:rsidR="006B4C26" w:rsidRPr="00EC3253">
        <w:rPr>
          <w:rFonts w:ascii="Palatino Linotype" w:hAnsi="Palatino Linotype" w:cs="Times New Roman"/>
        </w:rPr>
        <w:t xml:space="preserve"> mandate to support global access to</w:t>
      </w:r>
      <w:r w:rsidR="00BA7EF3" w:rsidRPr="00EC3253">
        <w:rPr>
          <w:rFonts w:ascii="Palatino Linotype" w:hAnsi="Palatino Linotype" w:cs="Times New Roman"/>
        </w:rPr>
        <w:t xml:space="preserve"> the</w:t>
      </w:r>
      <w:r w:rsidR="006B4C26" w:rsidRPr="00EC3253">
        <w:rPr>
          <w:rFonts w:ascii="Palatino Linotype" w:hAnsi="Palatino Linotype" w:cs="Times New Roman"/>
        </w:rPr>
        <w:t xml:space="preserve"> </w:t>
      </w:r>
      <w:r w:rsidR="006B4C26" w:rsidRPr="00634B29">
        <w:rPr>
          <w:rFonts w:ascii="Palatino Linotype" w:hAnsi="Palatino Linotype" w:cs="Times New Roman"/>
          <w:color w:val="000000" w:themeColor="text1"/>
        </w:rPr>
        <w:t>immunization against</w:t>
      </w:r>
      <w:r w:rsidR="00333B40" w:rsidRPr="00634B29">
        <w:rPr>
          <w:rFonts w:ascii="Palatino Linotype" w:hAnsi="Palatino Linotype" w:cs="Times New Roman"/>
          <w:color w:val="000000" w:themeColor="text1"/>
        </w:rPr>
        <w:t xml:space="preserve"> the</w:t>
      </w:r>
      <w:r w:rsidR="006B4C26" w:rsidRPr="00634B29">
        <w:rPr>
          <w:rFonts w:ascii="Palatino Linotype" w:hAnsi="Palatino Linotype" w:cs="Times New Roman"/>
          <w:color w:val="000000" w:themeColor="text1"/>
        </w:rPr>
        <w:t xml:space="preserve"> </w:t>
      </w:r>
      <w:r w:rsidR="00EC0E96" w:rsidRPr="00634B29">
        <w:rPr>
          <w:rFonts w:ascii="Palatino Linotype" w:hAnsi="Palatino Linotype" w:cs="Times New Roman"/>
          <w:color w:val="000000" w:themeColor="text1"/>
        </w:rPr>
        <w:t>coronavirus</w:t>
      </w:r>
      <w:r w:rsidR="006B4C26" w:rsidRPr="00634B29">
        <w:rPr>
          <w:rFonts w:ascii="Palatino Linotype" w:hAnsi="Palatino Linotype" w:cs="Times New Roman"/>
          <w:color w:val="000000" w:themeColor="text1"/>
        </w:rPr>
        <w:t>, especially in poorer nations</w:t>
      </w:r>
      <w:r w:rsidR="00EC0E96" w:rsidRPr="00634B29">
        <w:rPr>
          <w:rFonts w:ascii="Palatino Linotype" w:hAnsi="Palatino Linotype" w:cs="Times New Roman"/>
          <w:color w:val="000000" w:themeColor="text1"/>
        </w:rPr>
        <w:t xml:space="preserve">, in accordance with </w:t>
      </w:r>
      <w:r w:rsidR="00C02059" w:rsidRPr="00634B29">
        <w:rPr>
          <w:rFonts w:ascii="Palatino Linotype" w:hAnsi="Palatino Linotype" w:cs="Times New Roman"/>
          <w:color w:val="000000" w:themeColor="text1"/>
        </w:rPr>
        <w:t xml:space="preserve">the </w:t>
      </w:r>
      <w:r w:rsidR="005E01E1">
        <w:rPr>
          <w:rFonts w:ascii="Palatino Linotype" w:hAnsi="Palatino Linotype" w:cs="Times New Roman"/>
          <w:color w:val="000000" w:themeColor="text1"/>
        </w:rPr>
        <w:t>words</w:t>
      </w:r>
      <w:r w:rsidR="00C02059" w:rsidRPr="00634B29">
        <w:rPr>
          <w:rFonts w:ascii="Palatino Linotype" w:hAnsi="Palatino Linotype" w:cs="Times New Roman"/>
          <w:color w:val="000000" w:themeColor="text1"/>
        </w:rPr>
        <w:t xml:space="preserve"> of our Lord,</w:t>
      </w:r>
      <w:r w:rsidR="00EC0E96" w:rsidRPr="00634B29">
        <w:rPr>
          <w:rFonts w:ascii="Palatino Linotype" w:hAnsi="Palatino Linotype" w:cs="Times New Roman"/>
          <w:color w:val="000000" w:themeColor="text1"/>
        </w:rPr>
        <w:t xml:space="preserve"> </w:t>
      </w:r>
      <w:r w:rsidR="00C02059">
        <w:rPr>
          <w:rFonts w:ascii="Palatino Linotype" w:hAnsi="Palatino Linotype" w:cs="Times New Roman"/>
        </w:rPr>
        <w:t>“</w:t>
      </w:r>
      <w:r w:rsidR="00C02059" w:rsidRPr="00C02059">
        <w:rPr>
          <w:rFonts w:ascii="Palatino Linotype" w:hAnsi="Palatino Linotype" w:cs="Times New Roman"/>
        </w:rPr>
        <w:t>Inasmuch as y</w:t>
      </w:r>
      <w:r w:rsidR="00C02059">
        <w:rPr>
          <w:rFonts w:ascii="Palatino Linotype" w:hAnsi="Palatino Linotype" w:cs="Times New Roman"/>
        </w:rPr>
        <w:t>ou</w:t>
      </w:r>
      <w:r w:rsidR="00C02059" w:rsidRPr="00C02059">
        <w:rPr>
          <w:rFonts w:ascii="Palatino Linotype" w:hAnsi="Palatino Linotype" w:cs="Times New Roman"/>
        </w:rPr>
        <w:t xml:space="preserve"> have done it unto one of the least of these my brethren, y</w:t>
      </w:r>
      <w:r w:rsidR="00C02059">
        <w:rPr>
          <w:rFonts w:ascii="Palatino Linotype" w:hAnsi="Palatino Linotype" w:cs="Times New Roman"/>
        </w:rPr>
        <w:t>ou</w:t>
      </w:r>
      <w:r w:rsidR="00973E83">
        <w:rPr>
          <w:rFonts w:ascii="Palatino Linotype" w:hAnsi="Palatino Linotype" w:cs="Times New Roman"/>
        </w:rPr>
        <w:t xml:space="preserve"> have done it unto me</w:t>
      </w:r>
      <w:r w:rsidR="006B4C26" w:rsidRPr="00EC3253">
        <w:rPr>
          <w:rFonts w:ascii="Palatino Linotype" w:hAnsi="Palatino Linotype" w:cs="Times New Roman"/>
        </w:rPr>
        <w:t>”</w:t>
      </w:r>
      <w:r w:rsidR="0056717C">
        <w:rPr>
          <w:rFonts w:ascii="Palatino Linotype" w:hAnsi="Palatino Linotype" w:cs="Times New Roman"/>
        </w:rPr>
        <w:t xml:space="preserve"> (Matt. 25:40)</w:t>
      </w:r>
      <w:r w:rsidR="00973E83">
        <w:rPr>
          <w:rFonts w:ascii="Palatino Linotype" w:hAnsi="Palatino Linotype" w:cs="Times New Roman"/>
        </w:rPr>
        <w:t>.</w:t>
      </w:r>
      <w:r w:rsidR="0056717C">
        <w:rPr>
          <w:rFonts w:ascii="Palatino Linotype" w:hAnsi="Palatino Linotype" w:cs="Times New Roman"/>
        </w:rPr>
        <w:t xml:space="preserve"> We ought to love one another “as Christ has loved us” (Eph. 5:2) and </w:t>
      </w:r>
      <w:r w:rsidR="00482C86">
        <w:rPr>
          <w:rFonts w:ascii="Palatino Linotype" w:hAnsi="Palatino Linotype" w:cs="Times New Roman"/>
        </w:rPr>
        <w:t>t</w:t>
      </w:r>
      <w:r w:rsidR="0056717C">
        <w:rPr>
          <w:rFonts w:ascii="Palatino Linotype" w:hAnsi="Palatino Linotype" w:cs="Times New Roman"/>
        </w:rPr>
        <w:t xml:space="preserve">o </w:t>
      </w:r>
      <w:r w:rsidR="00333B40" w:rsidRPr="00634B29">
        <w:rPr>
          <w:rFonts w:ascii="Palatino Linotype" w:hAnsi="Palatino Linotype" w:cs="Times New Roman"/>
        </w:rPr>
        <w:t>show ourselves as</w:t>
      </w:r>
      <w:r w:rsidR="0056717C" w:rsidRPr="00634B29">
        <w:rPr>
          <w:rFonts w:ascii="Palatino Linotype" w:hAnsi="Palatino Linotype" w:cs="Times New Roman"/>
        </w:rPr>
        <w:t xml:space="preserve"> “priests” of creation, safeguarding and cultivating it with care and </w:t>
      </w:r>
      <w:r w:rsidR="00C02059" w:rsidRPr="00634B29">
        <w:rPr>
          <w:rFonts w:ascii="Palatino Linotype" w:hAnsi="Palatino Linotype" w:cs="Times New Roman"/>
        </w:rPr>
        <w:t>affection</w:t>
      </w:r>
      <w:r w:rsidR="00333B40" w:rsidRPr="00634B29">
        <w:rPr>
          <w:rFonts w:ascii="Palatino Linotype" w:hAnsi="Palatino Linotype" w:cs="Times New Roman"/>
        </w:rPr>
        <w:t>, and,</w:t>
      </w:r>
      <w:r w:rsidR="0056717C" w:rsidRPr="00634B29">
        <w:rPr>
          <w:rFonts w:ascii="Palatino Linotype" w:hAnsi="Palatino Linotype" w:cs="Times New Roman"/>
        </w:rPr>
        <w:t xml:space="preserve"> offering</w:t>
      </w:r>
      <w:r w:rsidR="00333B40" w:rsidRPr="00634B29">
        <w:rPr>
          <w:rFonts w:ascii="Palatino Linotype" w:hAnsi="Palatino Linotype" w:cs="Times New Roman"/>
        </w:rPr>
        <w:t xml:space="preserve"> in thanksgiving </w:t>
      </w:r>
      <w:r w:rsidR="0056717C" w:rsidRPr="00634B29">
        <w:rPr>
          <w:rFonts w:ascii="Palatino Linotype" w:hAnsi="Palatino Linotype" w:cs="Times New Roman"/>
        </w:rPr>
        <w:t xml:space="preserve">this exceedingly </w:t>
      </w:r>
      <w:r w:rsidR="00C02059" w:rsidRPr="00634B29">
        <w:rPr>
          <w:rFonts w:ascii="Palatino Linotype" w:hAnsi="Palatino Linotype" w:cs="Times New Roman"/>
        </w:rPr>
        <w:t>precious</w:t>
      </w:r>
      <w:r w:rsidR="0056717C" w:rsidRPr="00634B29">
        <w:rPr>
          <w:rFonts w:ascii="Palatino Linotype" w:hAnsi="Palatino Linotype" w:cs="Times New Roman"/>
        </w:rPr>
        <w:t xml:space="preserve"> gift of God’s Grace unto</w:t>
      </w:r>
      <w:r w:rsidR="0056717C">
        <w:rPr>
          <w:rFonts w:ascii="Palatino Linotype" w:hAnsi="Palatino Linotype" w:cs="Times New Roman"/>
        </w:rPr>
        <w:t xml:space="preserve"> the Creator of all.</w:t>
      </w:r>
    </w:p>
    <w:p w14:paraId="47B38DA8" w14:textId="4ED932C8" w:rsidR="00F565C4" w:rsidRPr="00EC3253" w:rsidRDefault="002B1A5E" w:rsidP="002333DF">
      <w:pPr>
        <w:spacing w:line="276" w:lineRule="auto"/>
        <w:ind w:firstLine="720"/>
        <w:jc w:val="both"/>
        <w:rPr>
          <w:rFonts w:ascii="Palatino Linotype" w:hAnsi="Palatino Linotype" w:cs="Times New Roman"/>
        </w:rPr>
      </w:pPr>
      <w:r w:rsidRPr="00634B29">
        <w:rPr>
          <w:rFonts w:ascii="Palatino Linotype" w:hAnsi="Palatino Linotype" w:cs="Times New Roman"/>
        </w:rPr>
        <w:lastRenderedPageBreak/>
        <w:t xml:space="preserve">In closing, we </w:t>
      </w:r>
      <w:r w:rsidR="0056717C" w:rsidRPr="00634B29">
        <w:rPr>
          <w:rFonts w:ascii="Palatino Linotype" w:hAnsi="Palatino Linotype" w:cs="Times New Roman"/>
        </w:rPr>
        <w:t xml:space="preserve">wholeheartedly wish unto all a blessed, healthful and </w:t>
      </w:r>
      <w:r w:rsidR="00932F9A" w:rsidRPr="00634B29">
        <w:rPr>
          <w:rFonts w:ascii="Palatino Linotype" w:hAnsi="Palatino Linotype" w:cs="Times New Roman"/>
        </w:rPr>
        <w:t>fruitful</w:t>
      </w:r>
      <w:r w:rsidR="0056717C">
        <w:rPr>
          <w:rFonts w:ascii="Palatino Linotype" w:hAnsi="Palatino Linotype" w:cs="Times New Roman"/>
        </w:rPr>
        <w:t xml:space="preserve"> new ecclesiastical year, and we call upon you</w:t>
      </w:r>
      <w:r w:rsidR="004D25D6">
        <w:rPr>
          <w:rFonts w:ascii="Palatino Linotype" w:hAnsi="Palatino Linotype" w:cs="Times New Roman"/>
        </w:rPr>
        <w:t>,</w:t>
      </w:r>
      <w:r w:rsidR="0056717C">
        <w:rPr>
          <w:rFonts w:ascii="Palatino Linotype" w:hAnsi="Palatino Linotype" w:cs="Times New Roman"/>
        </w:rPr>
        <w:t xml:space="preserve"> </w:t>
      </w:r>
      <w:r w:rsidR="004D25D6">
        <w:rPr>
          <w:rFonts w:ascii="Palatino Linotype" w:hAnsi="Palatino Linotype" w:cs="Times New Roman"/>
        </w:rPr>
        <w:t xml:space="preserve">through the </w:t>
      </w:r>
      <w:r w:rsidR="006E0CA1">
        <w:rPr>
          <w:rFonts w:ascii="Palatino Linotype" w:hAnsi="Palatino Linotype" w:cs="Times New Roman"/>
        </w:rPr>
        <w:t xml:space="preserve">intercessions of the Theotokos </w:t>
      </w:r>
      <w:r w:rsidR="00336C63">
        <w:rPr>
          <w:rFonts w:ascii="Palatino Linotype" w:hAnsi="Palatino Linotype" w:cs="Times New Roman"/>
        </w:rPr>
        <w:t>Pammakaristos,</w:t>
      </w:r>
      <w:r w:rsidR="0056717C">
        <w:rPr>
          <w:rFonts w:ascii="Palatino Linotype" w:hAnsi="Palatino Linotype" w:cs="Times New Roman"/>
        </w:rPr>
        <w:t xml:space="preserve"> the grace and mercy of our Lord and Savior Jesus Christ, to Whom be the glory and the dominion unto the everlasting ages. Amen!</w:t>
      </w:r>
    </w:p>
    <w:p w14:paraId="25C376BA" w14:textId="34740742" w:rsidR="0056717C" w:rsidRPr="00EC3253" w:rsidRDefault="00932F9A" w:rsidP="002333DF">
      <w:pPr>
        <w:spacing w:line="276" w:lineRule="auto"/>
        <w:jc w:val="center"/>
        <w:rPr>
          <w:rFonts w:ascii="Palatino Linotype" w:hAnsi="Palatino Linotype" w:cs="Times New Roman"/>
        </w:rPr>
      </w:pPr>
      <w:r>
        <w:rPr>
          <w:rFonts w:ascii="Palatino Linotype" w:hAnsi="Palatino Linotype" w:cs="Times New Roman"/>
        </w:rPr>
        <w:t xml:space="preserve">                                                                                               </w:t>
      </w:r>
      <w:r w:rsidR="00D10722" w:rsidRPr="00EC3253">
        <w:rPr>
          <w:rFonts w:ascii="Palatino Linotype" w:hAnsi="Palatino Linotype" w:cs="Times New Roman"/>
        </w:rPr>
        <w:t>September 1, 2021</w:t>
      </w:r>
    </w:p>
    <w:p w14:paraId="4FB9E2E3" w14:textId="589FC5FA" w:rsidR="00D10722" w:rsidRPr="0056717C" w:rsidRDefault="00D10722" w:rsidP="002333DF">
      <w:pPr>
        <w:spacing w:line="276" w:lineRule="auto"/>
        <w:jc w:val="right"/>
        <w:rPr>
          <w:rFonts w:ascii="Palatino Linotype" w:hAnsi="Palatino Linotype" w:cs="Times New Roman"/>
          <w:b/>
        </w:rPr>
      </w:pPr>
      <w:r w:rsidRPr="0056717C">
        <w:rPr>
          <w:rFonts w:ascii="Palatino Linotype" w:hAnsi="Palatino Linotype" w:cs="Times New Roman"/>
          <w:b/>
        </w:rPr>
        <w:t xml:space="preserve">                                                            </w:t>
      </w:r>
      <w:r w:rsidR="00336C63">
        <w:rPr>
          <w:rFonts w:ascii="Palatino Linotype" w:hAnsi="Palatino Linotype" w:cs="Times New Roman"/>
          <w:b/>
        </w:rPr>
        <w:t xml:space="preserve">                              </w:t>
      </w:r>
      <w:r w:rsidR="0056717C" w:rsidRPr="0056717C">
        <w:rPr>
          <w:rFonts w:ascii="Palatino Linotype" w:hAnsi="Palatino Linotype" w:cs="Times New Roman"/>
          <w:b/>
        </w:rPr>
        <w:t>†</w:t>
      </w:r>
      <w:r w:rsidRPr="0056717C">
        <w:rPr>
          <w:rFonts w:ascii="Palatino Linotype" w:hAnsi="Palatino Linotype" w:cs="Times New Roman"/>
          <w:b/>
          <w:smallCaps/>
        </w:rPr>
        <w:t>Bartholomew</w:t>
      </w:r>
      <w:r w:rsidRPr="0056717C">
        <w:rPr>
          <w:rFonts w:ascii="Palatino Linotype" w:hAnsi="Palatino Linotype" w:cs="Times New Roman"/>
          <w:b/>
        </w:rPr>
        <w:t xml:space="preserve"> </w:t>
      </w:r>
      <w:r w:rsidRPr="0056717C">
        <w:rPr>
          <w:rFonts w:ascii="Palatino Linotype" w:hAnsi="Palatino Linotype" w:cs="Times New Roman"/>
        </w:rPr>
        <w:t>of Constantinople</w:t>
      </w:r>
    </w:p>
    <w:p w14:paraId="294201D2" w14:textId="77777777" w:rsidR="00D10722" w:rsidRPr="00EC3253" w:rsidRDefault="00D10722" w:rsidP="002333DF">
      <w:pPr>
        <w:spacing w:line="276" w:lineRule="auto"/>
        <w:jc w:val="right"/>
        <w:rPr>
          <w:rFonts w:ascii="Palatino Linotype" w:hAnsi="Palatino Linotype" w:cs="Times New Roman"/>
        </w:rPr>
      </w:pPr>
      <w:r w:rsidRPr="00EC3253">
        <w:rPr>
          <w:rFonts w:ascii="Palatino Linotype" w:hAnsi="Palatino Linotype" w:cs="Times New Roman"/>
        </w:rPr>
        <w:t>Fervent supplicant of all before God</w:t>
      </w:r>
    </w:p>
    <w:p w14:paraId="145157F5" w14:textId="77777777" w:rsidR="00D10722" w:rsidRPr="00EC3253" w:rsidRDefault="00D10722" w:rsidP="00EC3253">
      <w:pPr>
        <w:widowControl w:val="0"/>
        <w:autoSpaceDE w:val="0"/>
        <w:autoSpaceDN w:val="0"/>
        <w:adjustRightInd w:val="0"/>
        <w:spacing w:line="276" w:lineRule="auto"/>
        <w:jc w:val="center"/>
        <w:rPr>
          <w:rFonts w:ascii="Palatino Linotype" w:hAnsi="Palatino Linotype" w:cs="ArialMT"/>
          <w:lang w:bidi="en-US"/>
        </w:rPr>
      </w:pPr>
    </w:p>
    <w:p w14:paraId="15A01BCF" w14:textId="77777777" w:rsidR="00D10722" w:rsidRPr="00EC3253" w:rsidRDefault="00D10722" w:rsidP="00EC3253">
      <w:pPr>
        <w:widowControl w:val="0"/>
        <w:autoSpaceDE w:val="0"/>
        <w:autoSpaceDN w:val="0"/>
        <w:adjustRightInd w:val="0"/>
        <w:spacing w:line="276" w:lineRule="auto"/>
        <w:jc w:val="both"/>
        <w:rPr>
          <w:rFonts w:ascii="Palatino Linotype" w:hAnsi="Palatino Linotype" w:cs="ArialMT"/>
          <w:lang w:bidi="en-US"/>
        </w:rPr>
      </w:pPr>
    </w:p>
    <w:p w14:paraId="0D6A1719" w14:textId="77777777" w:rsidR="00D10722" w:rsidRPr="00EC3253" w:rsidRDefault="00D10722" w:rsidP="00386B70">
      <w:pPr>
        <w:widowControl w:val="0"/>
        <w:autoSpaceDE w:val="0"/>
        <w:autoSpaceDN w:val="0"/>
        <w:adjustRightInd w:val="0"/>
        <w:spacing w:line="360" w:lineRule="auto"/>
        <w:jc w:val="both"/>
        <w:rPr>
          <w:rFonts w:ascii="Palatino Linotype" w:hAnsi="Palatino Linotype" w:cs="ArialMT"/>
          <w:lang w:bidi="en-US"/>
        </w:rPr>
      </w:pPr>
    </w:p>
    <w:p w14:paraId="0E8D0F26" w14:textId="77777777" w:rsidR="00D10722" w:rsidRPr="00EC3253" w:rsidRDefault="00D10722" w:rsidP="00386B70">
      <w:pPr>
        <w:spacing w:line="360" w:lineRule="auto"/>
        <w:jc w:val="both"/>
        <w:rPr>
          <w:rFonts w:ascii="Palatino Linotype" w:hAnsi="Palatino Linotype"/>
        </w:rPr>
      </w:pPr>
      <w:r w:rsidRPr="00EC3253">
        <w:rPr>
          <w:rFonts w:ascii="Palatino Linotype" w:hAnsi="Palatino Linotype" w:cs="ArialMT"/>
          <w:lang w:bidi="en-US"/>
        </w:rPr>
        <w:tab/>
      </w:r>
    </w:p>
    <w:p w14:paraId="5408C2EF" w14:textId="77777777" w:rsidR="00D10722" w:rsidRPr="00EC3253" w:rsidRDefault="00D10722" w:rsidP="00386B70">
      <w:pPr>
        <w:spacing w:line="360" w:lineRule="auto"/>
        <w:rPr>
          <w:rFonts w:ascii="Palatino Linotype" w:eastAsia="Times New Roman" w:hAnsi="Palatino Linotype" w:cs="Times New Roman"/>
        </w:rPr>
      </w:pPr>
    </w:p>
    <w:p w14:paraId="05E71343" w14:textId="47E4AF63" w:rsidR="009C5BDA" w:rsidRPr="00EC3253" w:rsidRDefault="009C5BDA" w:rsidP="00386B70">
      <w:pPr>
        <w:spacing w:line="360" w:lineRule="auto"/>
        <w:rPr>
          <w:rFonts w:ascii="Palatino Linotype" w:eastAsia="Times New Roman" w:hAnsi="Palatino Linotype" w:cs="Times New Roman"/>
        </w:rPr>
      </w:pPr>
      <w:r w:rsidRPr="00EC3253">
        <w:rPr>
          <w:rFonts w:ascii="Palatino Linotype" w:eastAsia="Times New Roman" w:hAnsi="Palatino Linotype" w:cs="Times New Roman"/>
        </w:rPr>
        <w:br/>
      </w:r>
    </w:p>
    <w:p w14:paraId="0CDAB1EE" w14:textId="77777777" w:rsidR="00772A1A" w:rsidRPr="00EC3253" w:rsidRDefault="00772A1A" w:rsidP="00386B70">
      <w:pPr>
        <w:spacing w:line="360" w:lineRule="auto"/>
        <w:rPr>
          <w:rFonts w:ascii="Palatino Linotype" w:hAnsi="Palatino Linotype"/>
        </w:rPr>
      </w:pPr>
    </w:p>
    <w:p w14:paraId="386584FE" w14:textId="77777777" w:rsidR="00EC3253" w:rsidRPr="00EC3253" w:rsidRDefault="00EC3253">
      <w:pPr>
        <w:spacing w:line="360" w:lineRule="auto"/>
        <w:rPr>
          <w:rFonts w:ascii="Palatino Linotype" w:hAnsi="Palatino Linotype"/>
        </w:rPr>
      </w:pPr>
    </w:p>
    <w:sectPr w:rsidR="00EC3253" w:rsidRPr="00EC3253" w:rsidSect="00F565C4">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EFB2" w14:textId="77777777" w:rsidR="004A5F85" w:rsidRDefault="004A5F85" w:rsidP="00F565C4">
      <w:r>
        <w:separator/>
      </w:r>
    </w:p>
  </w:endnote>
  <w:endnote w:type="continuationSeparator" w:id="0">
    <w:p w14:paraId="627031E8" w14:textId="77777777" w:rsidR="004A5F85" w:rsidRDefault="004A5F85" w:rsidP="00F5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93B6" w14:textId="77777777" w:rsidR="004A5F85" w:rsidRDefault="004A5F85" w:rsidP="00F565C4">
      <w:r>
        <w:separator/>
      </w:r>
    </w:p>
  </w:footnote>
  <w:footnote w:type="continuationSeparator" w:id="0">
    <w:p w14:paraId="70CB5AF1" w14:textId="77777777" w:rsidR="004A5F85" w:rsidRDefault="004A5F85" w:rsidP="00F5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4"/>
      </w:rPr>
      <w:id w:val="494075569"/>
      <w:docPartObj>
        <w:docPartGallery w:val="Page Numbers (Top of Page)"/>
        <w:docPartUnique/>
      </w:docPartObj>
    </w:sdtPr>
    <w:sdtEndPr>
      <w:rPr>
        <w:rStyle w:val="a4"/>
      </w:rPr>
    </w:sdtEndPr>
    <w:sdtContent>
      <w:p w14:paraId="6DA06C7C" w14:textId="3AB7C8EF" w:rsidR="00F565C4" w:rsidRDefault="00F565C4" w:rsidP="00D96CA3">
        <w:pPr>
          <w:pStyle w:val="a3"/>
          <w:framePr w:wrap="none" w:vAnchor="text" w:hAnchor="margin" w:xAlign="center" w:y="1"/>
          <w:rPr>
            <w:rStyle w:val="a4"/>
          </w:rPr>
        </w:pPr>
        <w:r>
          <w:rPr>
            <w:rStyle w:val="a4"/>
          </w:rPr>
          <w:fldChar w:fldCharType="begin"/>
        </w:r>
        <w:r>
          <w:rPr>
            <w:rStyle w:val="a4"/>
          </w:rPr>
          <w:instrText xml:space="preserve"> PAGE </w:instrText>
        </w:r>
        <w:r>
          <w:rPr>
            <w:rStyle w:val="a4"/>
          </w:rPr>
          <w:fldChar w:fldCharType="end"/>
        </w:r>
      </w:p>
    </w:sdtContent>
  </w:sdt>
  <w:p w14:paraId="6A80E364" w14:textId="77777777" w:rsidR="00F565C4" w:rsidRDefault="00F565C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4"/>
        <w:rFonts w:ascii="Palatino Linotype" w:hAnsi="Palatino Linotype"/>
        <w:sz w:val="21"/>
      </w:rPr>
      <w:id w:val="1545329288"/>
      <w:docPartObj>
        <w:docPartGallery w:val="Page Numbers (Top of Page)"/>
        <w:docPartUnique/>
      </w:docPartObj>
    </w:sdtPr>
    <w:sdtEndPr>
      <w:rPr>
        <w:rStyle w:val="a4"/>
      </w:rPr>
    </w:sdtEndPr>
    <w:sdtContent>
      <w:p w14:paraId="09A4944C" w14:textId="57C2A9FE" w:rsidR="00F565C4" w:rsidRPr="009A7406" w:rsidRDefault="00F565C4" w:rsidP="00D96CA3">
        <w:pPr>
          <w:pStyle w:val="a3"/>
          <w:framePr w:wrap="none" w:vAnchor="text" w:hAnchor="margin" w:xAlign="center" w:y="1"/>
          <w:rPr>
            <w:rStyle w:val="a4"/>
            <w:rFonts w:ascii="Palatino Linotype" w:hAnsi="Palatino Linotype"/>
            <w:sz w:val="21"/>
          </w:rPr>
        </w:pPr>
        <w:r w:rsidRPr="009A7406">
          <w:rPr>
            <w:rStyle w:val="a4"/>
            <w:rFonts w:ascii="Palatino Linotype" w:hAnsi="Palatino Linotype"/>
            <w:sz w:val="21"/>
          </w:rPr>
          <w:fldChar w:fldCharType="begin"/>
        </w:r>
        <w:r w:rsidRPr="009A7406">
          <w:rPr>
            <w:rStyle w:val="a4"/>
            <w:rFonts w:ascii="Palatino Linotype" w:hAnsi="Palatino Linotype"/>
            <w:sz w:val="21"/>
          </w:rPr>
          <w:instrText xml:space="preserve"> PAGE </w:instrText>
        </w:r>
        <w:r w:rsidRPr="009A7406">
          <w:rPr>
            <w:rStyle w:val="a4"/>
            <w:rFonts w:ascii="Palatino Linotype" w:hAnsi="Palatino Linotype"/>
            <w:sz w:val="21"/>
          </w:rPr>
          <w:fldChar w:fldCharType="separate"/>
        </w:r>
        <w:r w:rsidR="00336C63">
          <w:rPr>
            <w:rStyle w:val="a4"/>
            <w:rFonts w:ascii="Palatino Linotype" w:hAnsi="Palatino Linotype"/>
            <w:noProof/>
            <w:sz w:val="21"/>
          </w:rPr>
          <w:t>3</w:t>
        </w:r>
        <w:r w:rsidRPr="009A7406">
          <w:rPr>
            <w:rStyle w:val="a4"/>
            <w:rFonts w:ascii="Palatino Linotype" w:hAnsi="Palatino Linotype"/>
            <w:sz w:val="21"/>
          </w:rPr>
          <w:fldChar w:fldCharType="end"/>
        </w:r>
      </w:p>
    </w:sdtContent>
  </w:sdt>
  <w:p w14:paraId="78F928F1" w14:textId="77777777" w:rsidR="00F565C4" w:rsidRDefault="00F565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920F5"/>
    <w:multiLevelType w:val="hybridMultilevel"/>
    <w:tmpl w:val="A8DC985A"/>
    <w:lvl w:ilvl="0" w:tplc="AA02C01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BDA"/>
    <w:rsid w:val="00030075"/>
    <w:rsid w:val="0007739E"/>
    <w:rsid w:val="00115AA9"/>
    <w:rsid w:val="00164709"/>
    <w:rsid w:val="00167D03"/>
    <w:rsid w:val="001716DF"/>
    <w:rsid w:val="00177777"/>
    <w:rsid w:val="00187126"/>
    <w:rsid w:val="001E17D5"/>
    <w:rsid w:val="002333DF"/>
    <w:rsid w:val="002346CA"/>
    <w:rsid w:val="00271A20"/>
    <w:rsid w:val="00276BFD"/>
    <w:rsid w:val="002B1A5E"/>
    <w:rsid w:val="002D1FEB"/>
    <w:rsid w:val="0030158E"/>
    <w:rsid w:val="00333B40"/>
    <w:rsid w:val="00336C63"/>
    <w:rsid w:val="00386B70"/>
    <w:rsid w:val="003F24C4"/>
    <w:rsid w:val="00417BF7"/>
    <w:rsid w:val="00475DA3"/>
    <w:rsid w:val="00482C86"/>
    <w:rsid w:val="004A5F85"/>
    <w:rsid w:val="004B669B"/>
    <w:rsid w:val="004C4772"/>
    <w:rsid w:val="004D25D6"/>
    <w:rsid w:val="00515F6E"/>
    <w:rsid w:val="00534BEB"/>
    <w:rsid w:val="0056717C"/>
    <w:rsid w:val="005A010D"/>
    <w:rsid w:val="005C2FAD"/>
    <w:rsid w:val="005E01E1"/>
    <w:rsid w:val="00634B29"/>
    <w:rsid w:val="006B4C26"/>
    <w:rsid w:val="006C29E8"/>
    <w:rsid w:val="006E0CA1"/>
    <w:rsid w:val="007039CF"/>
    <w:rsid w:val="00772A1A"/>
    <w:rsid w:val="00776ACB"/>
    <w:rsid w:val="007E3930"/>
    <w:rsid w:val="00837CA3"/>
    <w:rsid w:val="00855820"/>
    <w:rsid w:val="008A5B8B"/>
    <w:rsid w:val="008D5972"/>
    <w:rsid w:val="008F3430"/>
    <w:rsid w:val="00932F9A"/>
    <w:rsid w:val="0094354B"/>
    <w:rsid w:val="00951226"/>
    <w:rsid w:val="00973E83"/>
    <w:rsid w:val="009A7406"/>
    <w:rsid w:val="009C5BDA"/>
    <w:rsid w:val="009D4215"/>
    <w:rsid w:val="00A6082E"/>
    <w:rsid w:val="00AC256B"/>
    <w:rsid w:val="00AC4C37"/>
    <w:rsid w:val="00AE3608"/>
    <w:rsid w:val="00B352E9"/>
    <w:rsid w:val="00B63808"/>
    <w:rsid w:val="00B93C25"/>
    <w:rsid w:val="00BA7EF3"/>
    <w:rsid w:val="00C02059"/>
    <w:rsid w:val="00C45E8F"/>
    <w:rsid w:val="00C873D3"/>
    <w:rsid w:val="00C87608"/>
    <w:rsid w:val="00CA471D"/>
    <w:rsid w:val="00D10722"/>
    <w:rsid w:val="00D228B4"/>
    <w:rsid w:val="00D86BAA"/>
    <w:rsid w:val="00D97AC2"/>
    <w:rsid w:val="00DC04AA"/>
    <w:rsid w:val="00E21800"/>
    <w:rsid w:val="00E57E25"/>
    <w:rsid w:val="00EA0124"/>
    <w:rsid w:val="00EC0E96"/>
    <w:rsid w:val="00EC3253"/>
    <w:rsid w:val="00ED5F31"/>
    <w:rsid w:val="00EF00D6"/>
    <w:rsid w:val="00F5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2DE7"/>
  <w15:chartTrackingRefBased/>
  <w15:docId w15:val="{8488DE88-2CF1-4B47-871A-59142B0E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65C4"/>
    <w:pPr>
      <w:tabs>
        <w:tab w:val="center" w:pos="4680"/>
        <w:tab w:val="right" w:pos="9360"/>
      </w:tabs>
    </w:pPr>
  </w:style>
  <w:style w:type="character" w:customStyle="1" w:styleId="Char">
    <w:name w:val="Κεφαλίδα Char"/>
    <w:basedOn w:val="a0"/>
    <w:link w:val="a3"/>
    <w:uiPriority w:val="99"/>
    <w:rsid w:val="00F565C4"/>
  </w:style>
  <w:style w:type="character" w:styleId="a4">
    <w:name w:val="page number"/>
    <w:basedOn w:val="a0"/>
    <w:uiPriority w:val="99"/>
    <w:semiHidden/>
    <w:unhideWhenUsed/>
    <w:rsid w:val="00F565C4"/>
  </w:style>
  <w:style w:type="paragraph" w:styleId="a5">
    <w:name w:val="List Paragraph"/>
    <w:basedOn w:val="a"/>
    <w:uiPriority w:val="34"/>
    <w:qFormat/>
    <w:rsid w:val="00951226"/>
    <w:pPr>
      <w:ind w:left="720"/>
      <w:contextualSpacing/>
    </w:pPr>
  </w:style>
  <w:style w:type="paragraph" w:styleId="a6">
    <w:name w:val="footer"/>
    <w:basedOn w:val="a"/>
    <w:link w:val="Char0"/>
    <w:uiPriority w:val="99"/>
    <w:unhideWhenUsed/>
    <w:rsid w:val="009A7406"/>
    <w:pPr>
      <w:tabs>
        <w:tab w:val="center" w:pos="4680"/>
        <w:tab w:val="right" w:pos="9360"/>
      </w:tabs>
    </w:pPr>
  </w:style>
  <w:style w:type="character" w:customStyle="1" w:styleId="Char0">
    <w:name w:val="Υποσέλιδο Char"/>
    <w:basedOn w:val="a0"/>
    <w:link w:val="a6"/>
    <w:uiPriority w:val="99"/>
    <w:rsid w:val="009A7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561841">
      <w:bodyDiv w:val="1"/>
      <w:marLeft w:val="0"/>
      <w:marRight w:val="0"/>
      <w:marTop w:val="0"/>
      <w:marBottom w:val="0"/>
      <w:divBdr>
        <w:top w:val="none" w:sz="0" w:space="0" w:color="auto"/>
        <w:left w:val="none" w:sz="0" w:space="0" w:color="auto"/>
        <w:bottom w:val="none" w:sz="0" w:space="0" w:color="auto"/>
        <w:right w:val="none" w:sz="0" w:space="0" w:color="auto"/>
      </w:divBdr>
    </w:div>
    <w:div w:id="1036271398">
      <w:bodyDiv w:val="1"/>
      <w:marLeft w:val="0"/>
      <w:marRight w:val="0"/>
      <w:marTop w:val="0"/>
      <w:marBottom w:val="0"/>
      <w:divBdr>
        <w:top w:val="none" w:sz="0" w:space="0" w:color="auto"/>
        <w:left w:val="none" w:sz="0" w:space="0" w:color="auto"/>
        <w:bottom w:val="none" w:sz="0" w:space="0" w:color="auto"/>
        <w:right w:val="none" w:sz="0" w:space="0" w:color="auto"/>
      </w:divBdr>
    </w:div>
    <w:div w:id="20931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Fener Rum Patrikhanesi</cp:lastModifiedBy>
  <cp:revision>2</cp:revision>
  <cp:lastPrinted>2021-08-03T09:09:00Z</cp:lastPrinted>
  <dcterms:created xsi:type="dcterms:W3CDTF">2021-08-05T05:49:00Z</dcterms:created>
  <dcterms:modified xsi:type="dcterms:W3CDTF">2021-08-05T05:49:00Z</dcterms:modified>
</cp:coreProperties>
</file>